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6D" w:rsidRPr="002B1AD1" w:rsidRDefault="00EA2C6D" w:rsidP="00EA2C6D">
      <w:pPr>
        <w:spacing w:before="360" w:after="60" w:line="240" w:lineRule="auto"/>
        <w:jc w:val="center"/>
        <w:rPr>
          <w:rFonts w:ascii="AcademyC" w:hAnsi="AcademyC"/>
          <w:b/>
          <w:color w:val="000000"/>
          <w:sz w:val="24"/>
          <w:szCs w:val="24"/>
          <w:lang w:val="uk-UA"/>
        </w:rPr>
      </w:pPr>
      <w:r w:rsidRPr="002B1AD1">
        <w:rPr>
          <w:rFonts w:ascii="AcademyC" w:hAnsi="AcademyC"/>
          <w:b/>
          <w:color w:val="000000"/>
          <w:sz w:val="24"/>
          <w:szCs w:val="24"/>
          <w:lang w:val="uk-UA"/>
        </w:rPr>
        <w:t>УКРАЇНА</w:t>
      </w:r>
    </w:p>
    <w:p w:rsidR="00EA2C6D" w:rsidRPr="002B1AD1" w:rsidRDefault="00EA2C6D" w:rsidP="00EA2C6D">
      <w:pPr>
        <w:spacing w:after="60" w:line="240" w:lineRule="auto"/>
        <w:jc w:val="center"/>
        <w:rPr>
          <w:rFonts w:ascii="AcademyC" w:hAnsi="AcademyC"/>
          <w:b/>
          <w:color w:val="000000"/>
          <w:sz w:val="28"/>
          <w:szCs w:val="28"/>
          <w:lang w:val="uk-UA"/>
        </w:rPr>
      </w:pPr>
      <w:r w:rsidRPr="002B1AD1">
        <w:rPr>
          <w:noProof/>
          <w:lang w:val="uk-UA" w:eastAsia="uk-UA"/>
        </w:rPr>
        <w:drawing>
          <wp:anchor distT="0" distB="0" distL="114300" distR="114300" simplePos="0" relativeHeight="251659264" behindDoc="0" locked="0" layoutInCell="1" allowOverlap="1">
            <wp:simplePos x="0" y="0"/>
            <wp:positionH relativeFrom="column">
              <wp:posOffset>2807970</wp:posOffset>
            </wp:positionH>
            <wp:positionV relativeFrom="paragraph">
              <wp:posOffset>-1008380</wp:posOffset>
            </wp:positionV>
            <wp:extent cx="504190" cy="647065"/>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a:stretch>
                      <a:fillRect/>
                    </a:stretch>
                  </pic:blipFill>
                  <pic:spPr bwMode="auto">
                    <a:xfrm>
                      <a:off x="0" y="0"/>
                      <a:ext cx="504190" cy="647065"/>
                    </a:xfrm>
                    <a:prstGeom prst="rect">
                      <a:avLst/>
                    </a:prstGeom>
                    <a:noFill/>
                    <a:ln w="9525">
                      <a:noFill/>
                      <a:miter lim="800000"/>
                      <a:headEnd/>
                      <a:tailEnd/>
                    </a:ln>
                  </pic:spPr>
                </pic:pic>
              </a:graphicData>
            </a:graphic>
          </wp:anchor>
        </w:drawing>
      </w:r>
      <w:r w:rsidRPr="002B1AD1">
        <w:rPr>
          <w:rFonts w:ascii="AcademyC" w:hAnsi="AcademyC"/>
          <w:b/>
          <w:color w:val="000000"/>
          <w:sz w:val="28"/>
          <w:szCs w:val="28"/>
          <w:lang w:val="uk-UA"/>
        </w:rPr>
        <w:t>ВИЩА  РАДА  ПРАВОСУДДЯ</w:t>
      </w:r>
    </w:p>
    <w:p w:rsidR="00EA2C6D" w:rsidRPr="002B1AD1" w:rsidRDefault="00EA2C6D" w:rsidP="00EA2C6D">
      <w:pPr>
        <w:spacing w:after="0" w:line="240" w:lineRule="auto"/>
        <w:ind w:right="-1"/>
        <w:jc w:val="center"/>
        <w:rPr>
          <w:rFonts w:ascii="AcademyC" w:hAnsi="AcademyC"/>
          <w:b/>
          <w:color w:val="000000"/>
          <w:sz w:val="28"/>
          <w:szCs w:val="28"/>
          <w:lang w:val="uk-UA"/>
        </w:rPr>
      </w:pPr>
      <w:r w:rsidRPr="002B1AD1">
        <w:rPr>
          <w:rFonts w:ascii="AcademyC" w:hAnsi="AcademyC"/>
          <w:b/>
          <w:color w:val="000000"/>
          <w:sz w:val="28"/>
          <w:szCs w:val="28"/>
          <w:lang w:val="uk-UA"/>
        </w:rPr>
        <w:t xml:space="preserve"> ТРЕТЯ ДИСЦИПЛІНАРНА ПАЛАТА</w:t>
      </w:r>
    </w:p>
    <w:p w:rsidR="00EA2C6D" w:rsidRPr="002B1AD1" w:rsidRDefault="00EA2C6D" w:rsidP="00CC3AAF">
      <w:pPr>
        <w:spacing w:after="0" w:line="240" w:lineRule="auto"/>
        <w:rPr>
          <w:rFonts w:ascii="Times New Roman" w:hAnsi="Times New Roman" w:cs="Times New Roman"/>
          <w:b/>
          <w:sz w:val="28"/>
          <w:szCs w:val="28"/>
          <w:lang w:val="uk-UA"/>
        </w:rPr>
      </w:pPr>
    </w:p>
    <w:p w:rsidR="00EA2C6D" w:rsidRPr="002B1AD1" w:rsidRDefault="00EA2C6D" w:rsidP="00EA2C6D">
      <w:pPr>
        <w:spacing w:after="0" w:line="240" w:lineRule="auto"/>
        <w:jc w:val="center"/>
        <w:rPr>
          <w:rFonts w:ascii="AcademyC" w:hAnsi="AcademyC"/>
          <w:b/>
          <w:color w:val="000000"/>
          <w:sz w:val="28"/>
          <w:szCs w:val="28"/>
          <w:lang w:val="uk-UA"/>
        </w:rPr>
      </w:pPr>
      <w:r w:rsidRPr="002B1AD1">
        <w:rPr>
          <w:rFonts w:ascii="AcademyC" w:hAnsi="AcademyC"/>
          <w:b/>
          <w:color w:val="000000"/>
          <w:sz w:val="28"/>
          <w:szCs w:val="28"/>
          <w:lang w:val="uk-UA"/>
        </w:rPr>
        <w:t>РІШЕННЯ</w:t>
      </w:r>
    </w:p>
    <w:p w:rsidR="00EA2C6D" w:rsidRPr="002B1AD1" w:rsidRDefault="00EA2C6D" w:rsidP="00EA2C6D">
      <w:pPr>
        <w:spacing w:after="0" w:line="240" w:lineRule="auto"/>
        <w:jc w:val="center"/>
        <w:rPr>
          <w:rFonts w:ascii="AcademyC" w:hAnsi="AcademyC"/>
          <w:b/>
          <w:color w:val="000000"/>
          <w:sz w:val="28"/>
          <w:szCs w:val="28"/>
          <w:lang w:val="uk-UA"/>
        </w:rPr>
      </w:pPr>
    </w:p>
    <w:tbl>
      <w:tblPr>
        <w:tblW w:w="0" w:type="auto"/>
        <w:tblLook w:val="00A0"/>
      </w:tblPr>
      <w:tblGrid>
        <w:gridCol w:w="3268"/>
        <w:gridCol w:w="1235"/>
        <w:gridCol w:w="1955"/>
        <w:gridCol w:w="2469"/>
        <w:gridCol w:w="721"/>
      </w:tblGrid>
      <w:tr w:rsidR="00EA2C6D" w:rsidRPr="002B1AD1" w:rsidTr="00CC3AAF">
        <w:trPr>
          <w:trHeight w:val="234"/>
        </w:trPr>
        <w:tc>
          <w:tcPr>
            <w:tcW w:w="3268" w:type="dxa"/>
          </w:tcPr>
          <w:p w:rsidR="00EA2C6D" w:rsidRPr="002B1AD1" w:rsidRDefault="007924F0" w:rsidP="00EA2C6D">
            <w:pPr>
              <w:spacing w:after="0" w:line="240" w:lineRule="auto"/>
              <w:rPr>
                <w:rFonts w:ascii="AcademyC" w:hAnsi="AcademyC"/>
                <w:b/>
                <w:color w:val="000000"/>
                <w:sz w:val="28"/>
                <w:szCs w:val="28"/>
                <w:lang w:val="uk-UA"/>
              </w:rPr>
            </w:pPr>
            <w:r>
              <w:rPr>
                <w:rFonts w:ascii="AcademyC" w:hAnsi="AcademyC"/>
                <w:b/>
                <w:color w:val="000000"/>
                <w:sz w:val="28"/>
                <w:szCs w:val="28"/>
                <w:lang w:val="uk-UA"/>
              </w:rPr>
              <w:t>14 березня 2018 року</w:t>
            </w:r>
          </w:p>
        </w:tc>
        <w:tc>
          <w:tcPr>
            <w:tcW w:w="3190" w:type="dxa"/>
            <w:gridSpan w:val="2"/>
          </w:tcPr>
          <w:p w:rsidR="00EA2C6D" w:rsidRPr="002B1AD1" w:rsidRDefault="00EA2C6D" w:rsidP="00EA2C6D">
            <w:pPr>
              <w:spacing w:after="0" w:line="240" w:lineRule="auto"/>
              <w:jc w:val="center"/>
              <w:rPr>
                <w:rFonts w:ascii="AcademyC" w:hAnsi="AcademyC"/>
                <w:b/>
                <w:color w:val="000000"/>
                <w:sz w:val="28"/>
                <w:szCs w:val="28"/>
                <w:lang w:val="uk-UA"/>
              </w:rPr>
            </w:pPr>
            <w:r w:rsidRPr="002B1AD1">
              <w:rPr>
                <w:rFonts w:ascii="AcademyC" w:hAnsi="AcademyC"/>
                <w:b/>
                <w:color w:val="000000"/>
                <w:sz w:val="28"/>
                <w:szCs w:val="28"/>
                <w:lang w:val="uk-UA"/>
              </w:rPr>
              <w:t>Київ</w:t>
            </w:r>
          </w:p>
        </w:tc>
        <w:tc>
          <w:tcPr>
            <w:tcW w:w="3190" w:type="dxa"/>
            <w:gridSpan w:val="2"/>
          </w:tcPr>
          <w:p w:rsidR="00EA2C6D" w:rsidRPr="002B1AD1" w:rsidRDefault="007924F0" w:rsidP="00EA2C6D">
            <w:pPr>
              <w:spacing w:after="0" w:line="240" w:lineRule="auto"/>
              <w:jc w:val="right"/>
              <w:rPr>
                <w:rFonts w:ascii="AcademyC" w:hAnsi="AcademyC"/>
                <w:b/>
                <w:color w:val="000000"/>
                <w:sz w:val="28"/>
                <w:szCs w:val="28"/>
                <w:lang w:val="uk-UA"/>
              </w:rPr>
            </w:pPr>
            <w:r>
              <w:rPr>
                <w:rFonts w:ascii="AcademyC" w:hAnsi="AcademyC"/>
                <w:b/>
                <w:color w:val="000000"/>
                <w:sz w:val="28"/>
                <w:szCs w:val="28"/>
                <w:lang w:val="uk-UA"/>
              </w:rPr>
              <w:t>№ 766/3дп/15-18</w:t>
            </w:r>
          </w:p>
        </w:tc>
      </w:tr>
      <w:tr w:rsidR="00EA2C6D" w:rsidRPr="002B1AD1" w:rsidTr="00EA2C6D">
        <w:trPr>
          <w:trHeight w:val="80"/>
        </w:trPr>
        <w:tc>
          <w:tcPr>
            <w:tcW w:w="3268" w:type="dxa"/>
          </w:tcPr>
          <w:p w:rsidR="00EA2C6D" w:rsidRPr="002B1AD1" w:rsidRDefault="00EA2C6D" w:rsidP="00EA2C6D">
            <w:pPr>
              <w:spacing w:after="0" w:line="240" w:lineRule="auto"/>
              <w:ind w:right="-2"/>
              <w:rPr>
                <w:rFonts w:ascii="Times New Roman" w:hAnsi="Times New Roman" w:cs="Times New Roman"/>
                <w:noProof/>
                <w:sz w:val="28"/>
                <w:szCs w:val="28"/>
                <w:lang w:val="uk-UA"/>
              </w:rPr>
            </w:pPr>
          </w:p>
        </w:tc>
        <w:tc>
          <w:tcPr>
            <w:tcW w:w="3190" w:type="dxa"/>
            <w:gridSpan w:val="2"/>
          </w:tcPr>
          <w:p w:rsidR="00EA2C6D" w:rsidRPr="002B1AD1" w:rsidRDefault="00EA2C6D" w:rsidP="00EA2C6D">
            <w:pPr>
              <w:spacing w:after="0" w:line="240" w:lineRule="auto"/>
              <w:ind w:right="-2"/>
              <w:jc w:val="center"/>
              <w:rPr>
                <w:rFonts w:ascii="Times New Roman" w:hAnsi="Times New Roman" w:cs="Times New Roman"/>
                <w:noProof/>
                <w:sz w:val="28"/>
                <w:szCs w:val="28"/>
                <w:lang w:val="uk-UA"/>
              </w:rPr>
            </w:pPr>
          </w:p>
        </w:tc>
        <w:tc>
          <w:tcPr>
            <w:tcW w:w="3190" w:type="dxa"/>
            <w:gridSpan w:val="2"/>
          </w:tcPr>
          <w:p w:rsidR="00EA2C6D" w:rsidRPr="002B1AD1" w:rsidRDefault="00EA2C6D" w:rsidP="00EA2C6D">
            <w:pPr>
              <w:spacing w:after="0" w:line="240" w:lineRule="auto"/>
              <w:ind w:right="-2"/>
              <w:jc w:val="right"/>
              <w:rPr>
                <w:rFonts w:ascii="Times New Roman" w:hAnsi="Times New Roman" w:cs="Times New Roman"/>
                <w:noProof/>
                <w:sz w:val="28"/>
                <w:szCs w:val="28"/>
                <w:lang w:val="uk-UA"/>
              </w:rPr>
            </w:pPr>
          </w:p>
        </w:tc>
      </w:tr>
      <w:tr w:rsidR="006C5202" w:rsidRPr="002B1AD1" w:rsidTr="007C7293">
        <w:tblPrEx>
          <w:tblLook w:val="04A0"/>
        </w:tblPrEx>
        <w:trPr>
          <w:gridAfter w:val="1"/>
          <w:wAfter w:w="721" w:type="dxa"/>
        </w:trPr>
        <w:tc>
          <w:tcPr>
            <w:tcW w:w="4503" w:type="dxa"/>
            <w:gridSpan w:val="2"/>
            <w:hideMark/>
          </w:tcPr>
          <w:p w:rsidR="006C5202" w:rsidRPr="002B1AD1" w:rsidRDefault="006C5202" w:rsidP="00BE7110">
            <w:pPr>
              <w:spacing w:after="0" w:line="240" w:lineRule="auto"/>
              <w:jc w:val="both"/>
              <w:rPr>
                <w:rFonts w:ascii="Times New Roman" w:hAnsi="Times New Roman" w:cstheme="minorHAnsi"/>
                <w:b/>
                <w:sz w:val="24"/>
                <w:szCs w:val="24"/>
                <w:lang w:val="uk-UA"/>
              </w:rPr>
            </w:pPr>
            <w:r w:rsidRPr="002B1AD1">
              <w:rPr>
                <w:rFonts w:ascii="Times New Roman" w:hAnsi="Times New Roman" w:cstheme="minorHAnsi"/>
                <w:b/>
                <w:sz w:val="24"/>
                <w:szCs w:val="24"/>
                <w:lang w:val="uk-UA"/>
              </w:rPr>
              <w:t xml:space="preserve">Про </w:t>
            </w:r>
            <w:r w:rsidRPr="002B1AD1">
              <w:rPr>
                <w:rFonts w:ascii="Times New Roman" w:hAnsi="Times New Roman" w:cstheme="minorHAnsi"/>
                <w:b/>
                <w:bCs/>
                <w:sz w:val="24"/>
                <w:szCs w:val="24"/>
                <w:lang w:val="uk-UA"/>
              </w:rPr>
              <w:t xml:space="preserve">притягнення </w:t>
            </w:r>
            <w:r w:rsidRPr="002B1AD1">
              <w:rPr>
                <w:rFonts w:ascii="Times New Roman" w:hAnsi="Times New Roman" w:cstheme="minorHAnsi"/>
                <w:b/>
                <w:sz w:val="24"/>
                <w:szCs w:val="24"/>
                <w:lang w:val="uk-UA"/>
              </w:rPr>
              <w:t>судді</w:t>
            </w:r>
            <w:r w:rsidRPr="002B1AD1">
              <w:rPr>
                <w:rFonts w:ascii="Times New Roman" w:hAnsi="Times New Roman" w:cstheme="minorHAnsi"/>
                <w:b/>
                <w:sz w:val="24"/>
                <w:szCs w:val="24"/>
                <w:lang w:val="uk-UA" w:eastAsia="ru-RU"/>
              </w:rPr>
              <w:t xml:space="preserve"> </w:t>
            </w:r>
            <w:proofErr w:type="spellStart"/>
            <w:r w:rsidR="00BE7110">
              <w:rPr>
                <w:rFonts w:ascii="Times New Roman" w:hAnsi="Times New Roman" w:cs="Times New Roman"/>
                <w:b/>
                <w:sz w:val="24"/>
                <w:szCs w:val="26"/>
                <w:lang w:val="uk-UA"/>
              </w:rPr>
              <w:t>Ковпаківського</w:t>
            </w:r>
            <w:proofErr w:type="spellEnd"/>
            <w:r w:rsidR="00BE7110">
              <w:rPr>
                <w:rFonts w:ascii="Times New Roman" w:hAnsi="Times New Roman" w:cs="Times New Roman"/>
                <w:b/>
                <w:sz w:val="24"/>
                <w:szCs w:val="26"/>
                <w:lang w:val="uk-UA"/>
              </w:rPr>
              <w:t xml:space="preserve"> районного суду міста Сум </w:t>
            </w:r>
            <w:proofErr w:type="spellStart"/>
            <w:r w:rsidR="00BE7110">
              <w:rPr>
                <w:rFonts w:ascii="Times New Roman" w:hAnsi="Times New Roman" w:cs="Times New Roman"/>
                <w:b/>
                <w:sz w:val="24"/>
                <w:szCs w:val="26"/>
                <w:lang w:val="uk-UA"/>
              </w:rPr>
              <w:t>Зоріка</w:t>
            </w:r>
            <w:proofErr w:type="spellEnd"/>
            <w:r w:rsidR="00BE7110">
              <w:rPr>
                <w:rFonts w:ascii="Times New Roman" w:hAnsi="Times New Roman" w:cs="Times New Roman"/>
                <w:b/>
                <w:sz w:val="24"/>
                <w:szCs w:val="26"/>
                <w:lang w:val="uk-UA"/>
              </w:rPr>
              <w:t xml:space="preserve"> М.В.</w:t>
            </w:r>
            <w:r w:rsidR="00F55348" w:rsidRPr="002B1AD1">
              <w:rPr>
                <w:rFonts w:ascii="Times New Roman" w:hAnsi="Times New Roman" w:cs="Times New Roman"/>
                <w:b/>
                <w:sz w:val="24"/>
                <w:szCs w:val="26"/>
                <w:lang w:val="uk-UA"/>
              </w:rPr>
              <w:t xml:space="preserve"> </w:t>
            </w:r>
            <w:r w:rsidRPr="002B1AD1">
              <w:rPr>
                <w:rFonts w:ascii="Times New Roman" w:hAnsi="Times New Roman" w:cstheme="minorHAnsi"/>
                <w:b/>
                <w:sz w:val="24"/>
                <w:szCs w:val="24"/>
                <w:lang w:val="uk-UA"/>
              </w:rPr>
              <w:t>до дисциплінарної відповідальності</w:t>
            </w:r>
          </w:p>
        </w:tc>
        <w:tc>
          <w:tcPr>
            <w:tcW w:w="4424" w:type="dxa"/>
            <w:gridSpan w:val="2"/>
          </w:tcPr>
          <w:p w:rsidR="006C5202" w:rsidRPr="002B1AD1" w:rsidRDefault="006C5202" w:rsidP="007C7293">
            <w:pPr>
              <w:ind w:left="-288" w:right="-185" w:firstLine="1008"/>
              <w:rPr>
                <w:rFonts w:ascii="Times New Roman" w:hAnsi="Times New Roman"/>
                <w:b/>
                <w:sz w:val="24"/>
                <w:szCs w:val="24"/>
                <w:lang w:val="uk-UA"/>
              </w:rPr>
            </w:pPr>
          </w:p>
        </w:tc>
      </w:tr>
    </w:tbl>
    <w:p w:rsidR="006C5202" w:rsidRPr="002B1AD1" w:rsidRDefault="006C5202" w:rsidP="006C5202">
      <w:pPr>
        <w:pStyle w:val="20"/>
        <w:shd w:val="clear" w:color="auto" w:fill="auto"/>
        <w:spacing w:after="0" w:line="240" w:lineRule="auto"/>
        <w:ind w:firstLine="709"/>
        <w:jc w:val="both"/>
        <w:rPr>
          <w:rFonts w:ascii="Times New Roman" w:hAnsi="Times New Roman" w:cs="Times New Roman"/>
          <w:b w:val="0"/>
          <w:sz w:val="28"/>
          <w:szCs w:val="24"/>
          <w:lang w:val="uk-UA"/>
        </w:rPr>
      </w:pPr>
    </w:p>
    <w:p w:rsidR="006C5202" w:rsidRDefault="006C5202" w:rsidP="00CC3AAF">
      <w:pPr>
        <w:pStyle w:val="20"/>
        <w:shd w:val="clear" w:color="auto" w:fill="auto"/>
        <w:spacing w:after="0" w:line="240" w:lineRule="auto"/>
        <w:ind w:firstLine="709"/>
        <w:jc w:val="both"/>
        <w:rPr>
          <w:rFonts w:ascii="Times New Roman" w:hAnsi="Times New Roman" w:cs="Times New Roman"/>
          <w:b w:val="0"/>
          <w:sz w:val="28"/>
          <w:szCs w:val="28"/>
          <w:lang w:val="uk-UA"/>
        </w:rPr>
      </w:pPr>
      <w:r w:rsidRPr="002B1AD1">
        <w:rPr>
          <w:rFonts w:ascii="Times New Roman" w:hAnsi="Times New Roman" w:cs="Times New Roman"/>
          <w:b w:val="0"/>
          <w:sz w:val="28"/>
          <w:szCs w:val="28"/>
          <w:lang w:val="uk-UA"/>
        </w:rPr>
        <w:t xml:space="preserve">Третя Дисциплінарна палата Вищої ради правосуддя у складі головуючого – </w:t>
      </w:r>
      <w:r w:rsidRPr="00043381">
        <w:rPr>
          <w:rFonts w:ascii="Times New Roman" w:hAnsi="Times New Roman" w:cs="Times New Roman"/>
          <w:b w:val="0"/>
          <w:sz w:val="28"/>
          <w:szCs w:val="28"/>
          <w:lang w:val="uk-UA"/>
        </w:rPr>
        <w:t xml:space="preserve">Мамонтової І.Ю., членів </w:t>
      </w:r>
      <w:proofErr w:type="spellStart"/>
      <w:r w:rsidRPr="00043381">
        <w:rPr>
          <w:rFonts w:ascii="Times New Roman" w:hAnsi="Times New Roman" w:cs="Times New Roman"/>
          <w:b w:val="0"/>
          <w:sz w:val="28"/>
          <w:szCs w:val="28"/>
          <w:lang w:val="uk-UA"/>
        </w:rPr>
        <w:t>Гречківського</w:t>
      </w:r>
      <w:proofErr w:type="spellEnd"/>
      <w:r w:rsidRPr="00043381">
        <w:rPr>
          <w:rFonts w:ascii="Times New Roman" w:hAnsi="Times New Roman" w:cs="Times New Roman"/>
          <w:b w:val="0"/>
          <w:sz w:val="28"/>
          <w:szCs w:val="28"/>
          <w:lang w:val="uk-UA"/>
        </w:rPr>
        <w:t xml:space="preserve"> П.М., </w:t>
      </w:r>
      <w:proofErr w:type="spellStart"/>
      <w:r w:rsidRPr="00043381">
        <w:rPr>
          <w:rFonts w:ascii="Times New Roman" w:hAnsi="Times New Roman" w:cs="Times New Roman"/>
          <w:b w:val="0"/>
          <w:sz w:val="28"/>
          <w:szCs w:val="28"/>
          <w:lang w:val="uk-UA"/>
        </w:rPr>
        <w:t>Овсієнка</w:t>
      </w:r>
      <w:proofErr w:type="spellEnd"/>
      <w:r w:rsidRPr="00043381">
        <w:rPr>
          <w:rFonts w:ascii="Times New Roman" w:hAnsi="Times New Roman" w:cs="Times New Roman"/>
          <w:b w:val="0"/>
          <w:sz w:val="28"/>
          <w:szCs w:val="28"/>
          <w:lang w:val="uk-UA"/>
        </w:rPr>
        <w:t xml:space="preserve"> А.А., </w:t>
      </w:r>
      <w:proofErr w:type="spellStart"/>
      <w:r w:rsidRPr="00043381">
        <w:rPr>
          <w:rFonts w:ascii="Times New Roman" w:hAnsi="Times New Roman" w:cs="Times New Roman"/>
          <w:b w:val="0"/>
          <w:sz w:val="28"/>
          <w:szCs w:val="28"/>
          <w:lang w:val="uk-UA"/>
        </w:rPr>
        <w:t>Худика</w:t>
      </w:r>
      <w:proofErr w:type="spellEnd"/>
      <w:r w:rsidRPr="00043381">
        <w:rPr>
          <w:rFonts w:ascii="Times New Roman" w:hAnsi="Times New Roman" w:cs="Times New Roman"/>
          <w:b w:val="0"/>
          <w:sz w:val="28"/>
          <w:szCs w:val="28"/>
          <w:lang w:val="uk-UA"/>
        </w:rPr>
        <w:t> М.П., заслухавши доповідача – члена Третьої Дисциплінарної палати Вищої ради правосуддя</w:t>
      </w:r>
      <w:r w:rsidRPr="002B1AD1">
        <w:rPr>
          <w:rFonts w:ascii="Times New Roman" w:hAnsi="Times New Roman" w:cs="Times New Roman"/>
          <w:b w:val="0"/>
          <w:sz w:val="28"/>
          <w:szCs w:val="28"/>
          <w:lang w:val="uk-UA"/>
        </w:rPr>
        <w:t xml:space="preserve"> Мірошниченка А.М., розглянувши </w:t>
      </w:r>
      <w:r w:rsidRPr="002B1AD1">
        <w:rPr>
          <w:rFonts w:ascii="Times New Roman" w:hAnsi="Times New Roman" w:cs="Times New Roman"/>
          <w:b w:val="0"/>
          <w:bCs/>
          <w:sz w:val="28"/>
          <w:szCs w:val="28"/>
          <w:lang w:val="uk-UA"/>
        </w:rPr>
        <w:t>дисциплінарну справу, відкриту за</w:t>
      </w:r>
      <w:r w:rsidRPr="002B1AD1">
        <w:rPr>
          <w:rFonts w:ascii="Times New Roman" w:hAnsi="Times New Roman" w:cs="Times New Roman"/>
          <w:b w:val="0"/>
          <w:sz w:val="28"/>
          <w:szCs w:val="28"/>
          <w:lang w:val="uk-UA" w:eastAsia="ru-RU"/>
        </w:rPr>
        <w:t xml:space="preserve"> скаргою </w:t>
      </w:r>
      <w:proofErr w:type="spellStart"/>
      <w:r w:rsidR="00BE7110" w:rsidRPr="00BE7110">
        <w:rPr>
          <w:rFonts w:ascii="Times New Roman" w:hAnsi="Times New Roman" w:cs="Times New Roman"/>
          <w:b w:val="0"/>
          <w:sz w:val="28"/>
          <w:szCs w:val="27"/>
          <w:lang w:val="uk-UA"/>
        </w:rPr>
        <w:t>Сурая</w:t>
      </w:r>
      <w:proofErr w:type="spellEnd"/>
      <w:r w:rsidR="00BE7110" w:rsidRPr="00BE7110">
        <w:rPr>
          <w:rFonts w:ascii="Times New Roman" w:hAnsi="Times New Roman" w:cs="Times New Roman"/>
          <w:b w:val="0"/>
          <w:sz w:val="28"/>
          <w:szCs w:val="27"/>
          <w:lang w:val="uk-UA"/>
        </w:rPr>
        <w:t xml:space="preserve"> Олександра, подано</w:t>
      </w:r>
      <w:r w:rsidR="005E098C">
        <w:rPr>
          <w:rFonts w:ascii="Times New Roman" w:hAnsi="Times New Roman" w:cs="Times New Roman"/>
          <w:b w:val="0"/>
          <w:sz w:val="28"/>
          <w:szCs w:val="27"/>
          <w:lang w:val="uk-UA"/>
        </w:rPr>
        <w:t>ю</w:t>
      </w:r>
      <w:r w:rsidR="00BE7110" w:rsidRPr="00BE7110">
        <w:rPr>
          <w:rFonts w:ascii="Times New Roman" w:hAnsi="Times New Roman" w:cs="Times New Roman"/>
          <w:b w:val="0"/>
          <w:sz w:val="28"/>
          <w:szCs w:val="27"/>
          <w:lang w:val="uk-UA"/>
        </w:rPr>
        <w:t xml:space="preserve"> в інтересах </w:t>
      </w:r>
      <w:proofErr w:type="spellStart"/>
      <w:r w:rsidR="00BE7110" w:rsidRPr="00BE7110">
        <w:rPr>
          <w:rFonts w:ascii="Times New Roman" w:hAnsi="Times New Roman" w:cs="Times New Roman"/>
          <w:b w:val="0"/>
          <w:sz w:val="28"/>
          <w:szCs w:val="27"/>
          <w:lang w:val="uk-UA"/>
        </w:rPr>
        <w:t>Сурай</w:t>
      </w:r>
      <w:proofErr w:type="spellEnd"/>
      <w:r w:rsidR="002B5559">
        <w:rPr>
          <w:rFonts w:ascii="Times New Roman" w:hAnsi="Times New Roman" w:cs="Times New Roman"/>
          <w:b w:val="0"/>
          <w:sz w:val="28"/>
          <w:szCs w:val="27"/>
          <w:lang w:val="uk-UA"/>
        </w:rPr>
        <w:t> </w:t>
      </w:r>
      <w:r w:rsidR="00BE7110" w:rsidRPr="00BE7110">
        <w:rPr>
          <w:rFonts w:ascii="Times New Roman" w:hAnsi="Times New Roman" w:cs="Times New Roman"/>
          <w:b w:val="0"/>
          <w:sz w:val="28"/>
          <w:szCs w:val="27"/>
          <w:lang w:val="uk-UA"/>
        </w:rPr>
        <w:t>Галини Юріївни</w:t>
      </w:r>
      <w:r w:rsidR="00BE7110">
        <w:rPr>
          <w:rFonts w:ascii="Times New Roman" w:hAnsi="Times New Roman" w:cs="Times New Roman"/>
          <w:b w:val="0"/>
          <w:sz w:val="28"/>
          <w:szCs w:val="27"/>
          <w:lang w:val="uk-UA"/>
        </w:rPr>
        <w:t>,</w:t>
      </w:r>
      <w:r w:rsidR="00BE7110" w:rsidRPr="00BE7110">
        <w:rPr>
          <w:rFonts w:ascii="Times New Roman" w:hAnsi="Times New Roman" w:cs="Times New Roman"/>
          <w:b w:val="0"/>
          <w:sz w:val="28"/>
          <w:szCs w:val="27"/>
          <w:lang w:val="uk-UA"/>
        </w:rPr>
        <w:t xml:space="preserve"> на дії судді </w:t>
      </w:r>
      <w:proofErr w:type="spellStart"/>
      <w:r w:rsidR="00BE7110" w:rsidRPr="00BE7110">
        <w:rPr>
          <w:rFonts w:ascii="Times New Roman" w:hAnsi="Times New Roman" w:cs="Times New Roman"/>
          <w:b w:val="0"/>
          <w:sz w:val="28"/>
          <w:szCs w:val="27"/>
          <w:lang w:val="uk-UA"/>
        </w:rPr>
        <w:t>Ковпаківського</w:t>
      </w:r>
      <w:proofErr w:type="spellEnd"/>
      <w:r w:rsidR="00BE7110" w:rsidRPr="00BE7110">
        <w:rPr>
          <w:rFonts w:ascii="Times New Roman" w:hAnsi="Times New Roman" w:cs="Times New Roman"/>
          <w:b w:val="0"/>
          <w:sz w:val="28"/>
          <w:szCs w:val="27"/>
          <w:lang w:val="uk-UA"/>
        </w:rPr>
        <w:t xml:space="preserve"> районного суду міста Сум </w:t>
      </w:r>
      <w:proofErr w:type="spellStart"/>
      <w:r w:rsidR="00BE7110" w:rsidRPr="00BE7110">
        <w:rPr>
          <w:rFonts w:ascii="Times New Roman" w:hAnsi="Times New Roman" w:cs="Times New Roman"/>
          <w:b w:val="0"/>
          <w:sz w:val="28"/>
          <w:szCs w:val="27"/>
          <w:lang w:val="uk-UA"/>
        </w:rPr>
        <w:t>Зоріка</w:t>
      </w:r>
      <w:proofErr w:type="spellEnd"/>
      <w:r w:rsidR="00BE7110" w:rsidRPr="00BE7110">
        <w:rPr>
          <w:rFonts w:ascii="Times New Roman" w:hAnsi="Times New Roman" w:cs="Times New Roman"/>
          <w:b w:val="0"/>
          <w:sz w:val="28"/>
          <w:szCs w:val="27"/>
          <w:lang w:val="uk-UA"/>
        </w:rPr>
        <w:t xml:space="preserve"> Миколи Володимировича</w:t>
      </w:r>
      <w:r w:rsidRPr="002B1AD1">
        <w:rPr>
          <w:rFonts w:ascii="Times New Roman" w:hAnsi="Times New Roman" w:cs="Times New Roman"/>
          <w:b w:val="0"/>
          <w:sz w:val="28"/>
          <w:szCs w:val="28"/>
          <w:lang w:val="uk-UA"/>
        </w:rPr>
        <w:t>,</w:t>
      </w:r>
    </w:p>
    <w:p w:rsidR="00DC7CA4" w:rsidRPr="002B1AD1" w:rsidRDefault="00DC7CA4" w:rsidP="00CC3AAF">
      <w:pPr>
        <w:pStyle w:val="20"/>
        <w:shd w:val="clear" w:color="auto" w:fill="auto"/>
        <w:spacing w:after="0" w:line="240" w:lineRule="auto"/>
        <w:ind w:firstLine="709"/>
        <w:jc w:val="both"/>
        <w:rPr>
          <w:rFonts w:ascii="Times New Roman" w:hAnsi="Times New Roman" w:cs="Times New Roman"/>
          <w:b w:val="0"/>
          <w:bCs/>
          <w:color w:val="000000"/>
          <w:sz w:val="28"/>
          <w:szCs w:val="28"/>
          <w:lang w:val="uk-UA"/>
        </w:rPr>
      </w:pPr>
    </w:p>
    <w:p w:rsidR="00AD38D1" w:rsidRPr="002B1AD1" w:rsidRDefault="006C5202" w:rsidP="00CC3AAF">
      <w:pPr>
        <w:pStyle w:val="aa"/>
        <w:spacing w:before="0" w:beforeAutospacing="0" w:after="0" w:afterAutospacing="0"/>
        <w:jc w:val="center"/>
        <w:rPr>
          <w:b/>
          <w:bCs/>
          <w:color w:val="000000"/>
          <w:sz w:val="28"/>
          <w:szCs w:val="28"/>
        </w:rPr>
      </w:pPr>
      <w:r w:rsidRPr="002B1AD1">
        <w:rPr>
          <w:b/>
          <w:bCs/>
          <w:color w:val="000000"/>
          <w:sz w:val="28"/>
          <w:szCs w:val="28"/>
        </w:rPr>
        <w:t>встановила:</w:t>
      </w:r>
    </w:p>
    <w:p w:rsidR="00CC3AAF" w:rsidRPr="002B1AD1" w:rsidRDefault="00CC3AAF" w:rsidP="00CC3AAF">
      <w:pPr>
        <w:pStyle w:val="aa"/>
        <w:spacing w:before="0" w:beforeAutospacing="0" w:after="0" w:afterAutospacing="0"/>
        <w:jc w:val="center"/>
        <w:rPr>
          <w:b/>
          <w:bCs/>
          <w:color w:val="000000"/>
          <w:sz w:val="28"/>
          <w:szCs w:val="28"/>
        </w:rPr>
      </w:pPr>
    </w:p>
    <w:p w:rsidR="00BE7110" w:rsidRDefault="00BE7110" w:rsidP="00BE7110">
      <w:pPr>
        <w:spacing w:line="240" w:lineRule="auto"/>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Указом Президента України від 12 березня 2012 року № 193/2012 </w:t>
      </w:r>
      <w:proofErr w:type="spellStart"/>
      <w:r w:rsidRPr="006E7644">
        <w:rPr>
          <w:rFonts w:ascii="Times New Roman" w:hAnsi="Times New Roman" w:cs="Times New Roman"/>
          <w:sz w:val="28"/>
          <w:szCs w:val="27"/>
          <w:lang w:val="uk-UA"/>
        </w:rPr>
        <w:t>Зоріка</w:t>
      </w:r>
      <w:proofErr w:type="spellEnd"/>
      <w:r w:rsidRPr="006E7644">
        <w:rPr>
          <w:rFonts w:ascii="Times New Roman" w:hAnsi="Times New Roman" w:cs="Times New Roman"/>
          <w:sz w:val="28"/>
          <w:szCs w:val="27"/>
          <w:lang w:val="uk-UA"/>
        </w:rPr>
        <w:t> М.В. призначено на посаду судді Артемівського районного суду міста Луганська строком на п’ять років. Указом Президента України від 14 лютого 2015 року №</w:t>
      </w:r>
      <w:r w:rsidR="0090266D">
        <w:rPr>
          <w:rFonts w:ascii="Times New Roman" w:hAnsi="Times New Roman" w:cs="Times New Roman"/>
          <w:sz w:val="28"/>
          <w:szCs w:val="27"/>
          <w:lang w:val="uk-UA"/>
        </w:rPr>
        <w:t> </w:t>
      </w:r>
      <w:r w:rsidRPr="006E7644">
        <w:rPr>
          <w:rFonts w:ascii="Times New Roman" w:hAnsi="Times New Roman" w:cs="Times New Roman"/>
          <w:sz w:val="28"/>
          <w:szCs w:val="27"/>
          <w:lang w:val="uk-UA"/>
        </w:rPr>
        <w:t xml:space="preserve">81/2015 </w:t>
      </w:r>
      <w:proofErr w:type="spellStart"/>
      <w:r w:rsidRPr="006E7644">
        <w:rPr>
          <w:rFonts w:ascii="Times New Roman" w:hAnsi="Times New Roman" w:cs="Times New Roman"/>
          <w:sz w:val="28"/>
          <w:szCs w:val="27"/>
          <w:lang w:val="uk-UA"/>
        </w:rPr>
        <w:t>Зоріка</w:t>
      </w:r>
      <w:proofErr w:type="spellEnd"/>
      <w:r w:rsidRPr="006E7644">
        <w:rPr>
          <w:rFonts w:ascii="Times New Roman" w:hAnsi="Times New Roman" w:cs="Times New Roman"/>
          <w:sz w:val="28"/>
          <w:szCs w:val="27"/>
          <w:lang w:val="uk-UA"/>
        </w:rPr>
        <w:t xml:space="preserve"> М.В. переведено на роботу на посаді судді </w:t>
      </w:r>
      <w:proofErr w:type="spellStart"/>
      <w:r w:rsidRPr="006E7644">
        <w:rPr>
          <w:rFonts w:ascii="Times New Roman" w:hAnsi="Times New Roman" w:cs="Times New Roman"/>
          <w:sz w:val="28"/>
          <w:szCs w:val="27"/>
          <w:lang w:val="uk-UA"/>
        </w:rPr>
        <w:t>Ковпаківського</w:t>
      </w:r>
      <w:proofErr w:type="spellEnd"/>
      <w:r w:rsidRPr="006E7644">
        <w:rPr>
          <w:rFonts w:ascii="Times New Roman" w:hAnsi="Times New Roman" w:cs="Times New Roman"/>
          <w:sz w:val="28"/>
          <w:szCs w:val="27"/>
          <w:lang w:val="uk-UA"/>
        </w:rPr>
        <w:t xml:space="preserve"> районного суду міста Сум</w:t>
      </w:r>
      <w:r w:rsidR="005E098C">
        <w:rPr>
          <w:rFonts w:ascii="Times New Roman" w:hAnsi="Times New Roman" w:cs="Times New Roman"/>
          <w:sz w:val="28"/>
          <w:szCs w:val="27"/>
          <w:lang w:val="uk-UA"/>
        </w:rPr>
        <w:t xml:space="preserve"> </w:t>
      </w:r>
      <w:r w:rsidRPr="006E7644">
        <w:rPr>
          <w:rFonts w:ascii="Times New Roman" w:hAnsi="Times New Roman" w:cs="Times New Roman"/>
          <w:sz w:val="28"/>
          <w:szCs w:val="27"/>
          <w:lang w:val="uk-UA"/>
        </w:rPr>
        <w:t xml:space="preserve">у межах п’ятирічного строку. Строк повноважень судді </w:t>
      </w:r>
      <w:proofErr w:type="spellStart"/>
      <w:r w:rsidRPr="006E7644">
        <w:rPr>
          <w:rFonts w:ascii="Times New Roman" w:hAnsi="Times New Roman" w:cs="Times New Roman"/>
          <w:sz w:val="28"/>
          <w:szCs w:val="27"/>
          <w:lang w:val="uk-UA"/>
        </w:rPr>
        <w:t>Зоріка</w:t>
      </w:r>
      <w:proofErr w:type="spellEnd"/>
      <w:r w:rsidRPr="006E7644">
        <w:rPr>
          <w:rFonts w:ascii="Times New Roman" w:hAnsi="Times New Roman" w:cs="Times New Roman"/>
          <w:sz w:val="28"/>
          <w:szCs w:val="27"/>
          <w:lang w:val="uk-UA"/>
        </w:rPr>
        <w:t xml:space="preserve"> М.В. закінчився 11 березня 2017 року. </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Pr>
          <w:rFonts w:ascii="Times New Roman" w:hAnsi="Times New Roman" w:cs="Times New Roman"/>
          <w:sz w:val="28"/>
          <w:szCs w:val="27"/>
          <w:lang w:val="uk-UA"/>
        </w:rPr>
        <w:t>Д</w:t>
      </w:r>
      <w:r w:rsidRPr="006E7644">
        <w:rPr>
          <w:rFonts w:ascii="Times New Roman" w:hAnsi="Times New Roman" w:cs="Times New Roman"/>
          <w:sz w:val="28"/>
          <w:szCs w:val="27"/>
          <w:lang w:val="uk-UA"/>
        </w:rPr>
        <w:t xml:space="preserve">о Вищої ради правосуддя з Вищої кваліфікаційної комісії суддів України надійшла скарга </w:t>
      </w:r>
      <w:proofErr w:type="spellStart"/>
      <w:r w:rsidRPr="006E7644">
        <w:rPr>
          <w:rFonts w:ascii="Times New Roman" w:hAnsi="Times New Roman" w:cs="Times New Roman"/>
          <w:sz w:val="28"/>
          <w:szCs w:val="27"/>
          <w:lang w:val="uk-UA"/>
        </w:rPr>
        <w:t>Сура</w:t>
      </w:r>
      <w:r w:rsidR="005E098C">
        <w:rPr>
          <w:rFonts w:ascii="Times New Roman" w:hAnsi="Times New Roman" w:cs="Times New Roman"/>
          <w:sz w:val="28"/>
          <w:szCs w:val="27"/>
          <w:lang w:val="uk-UA"/>
        </w:rPr>
        <w:t>я</w:t>
      </w:r>
      <w:proofErr w:type="spellEnd"/>
      <w:r w:rsidR="005E098C">
        <w:rPr>
          <w:rFonts w:ascii="Times New Roman" w:hAnsi="Times New Roman" w:cs="Times New Roman"/>
          <w:sz w:val="28"/>
          <w:szCs w:val="27"/>
          <w:lang w:val="uk-UA"/>
        </w:rPr>
        <w:t xml:space="preserve"> </w:t>
      </w:r>
      <w:r w:rsidRPr="006E7644">
        <w:rPr>
          <w:rFonts w:ascii="Times New Roman" w:hAnsi="Times New Roman" w:cs="Times New Roman"/>
          <w:sz w:val="28"/>
          <w:szCs w:val="27"/>
          <w:lang w:val="uk-UA"/>
        </w:rPr>
        <w:t xml:space="preserve">О., подана в інтересах </w:t>
      </w:r>
      <w:proofErr w:type="spellStart"/>
      <w:r w:rsidRPr="006E7644">
        <w:rPr>
          <w:rFonts w:ascii="Times New Roman" w:hAnsi="Times New Roman" w:cs="Times New Roman"/>
          <w:sz w:val="28"/>
          <w:szCs w:val="27"/>
          <w:lang w:val="uk-UA"/>
        </w:rPr>
        <w:t>Сурай</w:t>
      </w:r>
      <w:proofErr w:type="spellEnd"/>
      <w:r w:rsidRPr="006E7644">
        <w:rPr>
          <w:rFonts w:ascii="Times New Roman" w:hAnsi="Times New Roman" w:cs="Times New Roman"/>
          <w:sz w:val="28"/>
          <w:szCs w:val="27"/>
          <w:lang w:val="uk-UA"/>
        </w:rPr>
        <w:t xml:space="preserve"> Г.Ю., стосовно дій судді </w:t>
      </w:r>
      <w:proofErr w:type="spellStart"/>
      <w:r w:rsidRPr="006E7644">
        <w:rPr>
          <w:rFonts w:ascii="Times New Roman" w:hAnsi="Times New Roman" w:cs="Times New Roman"/>
          <w:sz w:val="28"/>
          <w:szCs w:val="27"/>
          <w:lang w:val="uk-UA"/>
        </w:rPr>
        <w:t>Ковпаківського</w:t>
      </w:r>
      <w:proofErr w:type="spellEnd"/>
      <w:r w:rsidRPr="006E7644">
        <w:rPr>
          <w:rFonts w:ascii="Times New Roman" w:hAnsi="Times New Roman" w:cs="Times New Roman"/>
          <w:sz w:val="28"/>
          <w:szCs w:val="27"/>
          <w:lang w:val="uk-UA"/>
        </w:rPr>
        <w:t xml:space="preserve"> районного суду міста Сум </w:t>
      </w:r>
      <w:proofErr w:type="spellStart"/>
      <w:r w:rsidRPr="006E7644">
        <w:rPr>
          <w:rFonts w:ascii="Times New Roman" w:hAnsi="Times New Roman" w:cs="Times New Roman"/>
          <w:sz w:val="28"/>
          <w:szCs w:val="27"/>
          <w:lang w:val="uk-UA"/>
        </w:rPr>
        <w:t>Зоріка</w:t>
      </w:r>
      <w:proofErr w:type="spellEnd"/>
      <w:r w:rsidRPr="006E7644">
        <w:rPr>
          <w:rFonts w:ascii="Times New Roman" w:hAnsi="Times New Roman" w:cs="Times New Roman"/>
          <w:sz w:val="28"/>
          <w:szCs w:val="27"/>
          <w:lang w:val="uk-UA"/>
        </w:rPr>
        <w:t xml:space="preserve"> М.В.</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18 січня 2018 року вказану скаргу було зареєстровано у Вищій рад</w:t>
      </w:r>
      <w:r w:rsidR="0090266D">
        <w:rPr>
          <w:rFonts w:ascii="Times New Roman" w:hAnsi="Times New Roman" w:cs="Times New Roman"/>
          <w:sz w:val="28"/>
          <w:szCs w:val="27"/>
          <w:lang w:val="uk-UA"/>
        </w:rPr>
        <w:t>і правосуддя за № 184/0/20-17.</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Скаржник зазначає, що 26 серпня 2015 року суддя </w:t>
      </w:r>
      <w:proofErr w:type="spellStart"/>
      <w:r w:rsidRPr="006E7644">
        <w:rPr>
          <w:rFonts w:ascii="Times New Roman" w:hAnsi="Times New Roman" w:cs="Times New Roman"/>
          <w:sz w:val="28"/>
          <w:szCs w:val="27"/>
          <w:lang w:val="uk-UA"/>
        </w:rPr>
        <w:t>Ковпаківського</w:t>
      </w:r>
      <w:proofErr w:type="spellEnd"/>
      <w:r w:rsidRPr="006E7644">
        <w:rPr>
          <w:rFonts w:ascii="Times New Roman" w:hAnsi="Times New Roman" w:cs="Times New Roman"/>
          <w:sz w:val="28"/>
          <w:szCs w:val="27"/>
          <w:lang w:val="uk-UA"/>
        </w:rPr>
        <w:t xml:space="preserve"> районного суду міста Сум </w:t>
      </w:r>
      <w:proofErr w:type="spellStart"/>
      <w:r w:rsidRPr="006E7644">
        <w:rPr>
          <w:rFonts w:ascii="Times New Roman" w:hAnsi="Times New Roman" w:cs="Times New Roman"/>
          <w:sz w:val="28"/>
          <w:szCs w:val="27"/>
          <w:lang w:val="uk-UA"/>
        </w:rPr>
        <w:t>Зорік</w:t>
      </w:r>
      <w:proofErr w:type="spellEnd"/>
      <w:r w:rsidRPr="006E7644">
        <w:rPr>
          <w:rFonts w:ascii="Times New Roman" w:hAnsi="Times New Roman" w:cs="Times New Roman"/>
          <w:sz w:val="28"/>
          <w:szCs w:val="27"/>
          <w:lang w:val="uk-UA"/>
        </w:rPr>
        <w:t xml:space="preserve"> М.В. прийняв постанову про визнання </w:t>
      </w:r>
      <w:r w:rsidR="007924F0">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винною у вчиненні правопорушення, передбаченого частиною першою статті 483 Митного кодексу України (далі – </w:t>
      </w:r>
      <w:proofErr w:type="spellStart"/>
      <w:r w:rsidRPr="006E7644">
        <w:rPr>
          <w:rFonts w:ascii="Times New Roman" w:hAnsi="Times New Roman" w:cs="Times New Roman"/>
          <w:sz w:val="28"/>
          <w:szCs w:val="27"/>
          <w:lang w:val="uk-UA"/>
        </w:rPr>
        <w:t>МК</w:t>
      </w:r>
      <w:proofErr w:type="spellEnd"/>
      <w:r w:rsidRPr="006E7644">
        <w:rPr>
          <w:rFonts w:ascii="Times New Roman" w:hAnsi="Times New Roman" w:cs="Times New Roman"/>
          <w:sz w:val="28"/>
          <w:szCs w:val="27"/>
          <w:lang w:val="uk-UA"/>
        </w:rPr>
        <w:t xml:space="preserve"> України)</w:t>
      </w:r>
      <w:r w:rsidR="00043381">
        <w:rPr>
          <w:rFonts w:ascii="Times New Roman" w:hAnsi="Times New Roman" w:cs="Times New Roman"/>
          <w:sz w:val="28"/>
          <w:szCs w:val="27"/>
          <w:lang w:val="uk-UA"/>
        </w:rPr>
        <w:t>,</w:t>
      </w:r>
      <w:r w:rsidRPr="006E7644">
        <w:rPr>
          <w:rFonts w:ascii="Times New Roman" w:hAnsi="Times New Roman" w:cs="Times New Roman"/>
          <w:sz w:val="28"/>
          <w:szCs w:val="27"/>
          <w:lang w:val="uk-UA"/>
        </w:rPr>
        <w:t xml:space="preserve"> та</w:t>
      </w:r>
      <w:r w:rsidR="0090266D">
        <w:rPr>
          <w:rFonts w:ascii="Times New Roman" w:hAnsi="Times New Roman" w:cs="Times New Roman"/>
          <w:sz w:val="28"/>
          <w:szCs w:val="27"/>
          <w:lang w:val="uk-UA"/>
        </w:rPr>
        <w:t xml:space="preserve"> про</w:t>
      </w:r>
      <w:r w:rsidRPr="006E7644">
        <w:rPr>
          <w:rFonts w:ascii="Times New Roman" w:hAnsi="Times New Roman" w:cs="Times New Roman"/>
          <w:sz w:val="28"/>
          <w:szCs w:val="27"/>
          <w:lang w:val="uk-UA"/>
        </w:rPr>
        <w:t xml:space="preserve"> накладення на неї адміністративного стягнення у вигляді штра</w:t>
      </w:r>
      <w:r w:rsidR="00396434">
        <w:rPr>
          <w:rFonts w:ascii="Times New Roman" w:hAnsi="Times New Roman" w:cs="Times New Roman"/>
          <w:sz w:val="28"/>
          <w:szCs w:val="27"/>
          <w:lang w:val="uk-UA"/>
        </w:rPr>
        <w:t xml:space="preserve">фу у розмірі 215132 </w:t>
      </w:r>
      <w:proofErr w:type="spellStart"/>
      <w:r w:rsidR="00396434">
        <w:rPr>
          <w:rFonts w:ascii="Times New Roman" w:hAnsi="Times New Roman" w:cs="Times New Roman"/>
          <w:sz w:val="28"/>
          <w:szCs w:val="27"/>
          <w:lang w:val="uk-UA"/>
        </w:rPr>
        <w:t>грн</w:t>
      </w:r>
      <w:proofErr w:type="spellEnd"/>
      <w:r w:rsidR="00396434">
        <w:rPr>
          <w:rFonts w:ascii="Times New Roman" w:hAnsi="Times New Roman" w:cs="Times New Roman"/>
          <w:sz w:val="28"/>
          <w:szCs w:val="27"/>
          <w:lang w:val="uk-UA"/>
        </w:rPr>
        <w:t xml:space="preserve"> 78 </w:t>
      </w:r>
      <w:proofErr w:type="spellStart"/>
      <w:r w:rsidR="00396434">
        <w:rPr>
          <w:rFonts w:ascii="Times New Roman" w:hAnsi="Times New Roman" w:cs="Times New Roman"/>
          <w:sz w:val="28"/>
          <w:szCs w:val="27"/>
          <w:lang w:val="uk-UA"/>
        </w:rPr>
        <w:t>коп</w:t>
      </w:r>
      <w:proofErr w:type="spellEnd"/>
      <w:r w:rsidRPr="006E7644">
        <w:rPr>
          <w:rFonts w:ascii="Times New Roman" w:hAnsi="Times New Roman" w:cs="Times New Roman"/>
          <w:sz w:val="28"/>
          <w:szCs w:val="27"/>
          <w:lang w:val="uk-UA"/>
        </w:rPr>
        <w:t xml:space="preserve"> з конфіскацією в дохід держави товару, що став предметом порушення митних правил, а саме автомобіля марки «</w:t>
      </w:r>
      <w:proofErr w:type="spellStart"/>
      <w:r w:rsidRPr="006E7644">
        <w:rPr>
          <w:rFonts w:ascii="Times New Roman" w:hAnsi="Times New Roman" w:cs="Times New Roman"/>
          <w:sz w:val="28"/>
          <w:szCs w:val="27"/>
          <w:lang w:val="uk-UA"/>
        </w:rPr>
        <w:t>Ауді</w:t>
      </w:r>
      <w:proofErr w:type="spellEnd"/>
      <w:r w:rsidRPr="006E7644">
        <w:rPr>
          <w:rFonts w:ascii="Times New Roman" w:hAnsi="Times New Roman" w:cs="Times New Roman"/>
          <w:sz w:val="28"/>
          <w:szCs w:val="27"/>
          <w:lang w:val="uk-UA"/>
        </w:rPr>
        <w:t xml:space="preserve"> А6» </w:t>
      </w:r>
      <w:proofErr w:type="spellStart"/>
      <w:r w:rsidRPr="006E7644">
        <w:rPr>
          <w:rFonts w:ascii="Times New Roman" w:hAnsi="Times New Roman" w:cs="Times New Roman"/>
          <w:sz w:val="28"/>
          <w:szCs w:val="27"/>
          <w:lang w:val="uk-UA"/>
        </w:rPr>
        <w:t>р.н</w:t>
      </w:r>
      <w:proofErr w:type="spellEnd"/>
      <w:r w:rsidRPr="006E7644">
        <w:rPr>
          <w:rFonts w:ascii="Times New Roman" w:hAnsi="Times New Roman" w:cs="Times New Roman"/>
          <w:sz w:val="28"/>
          <w:szCs w:val="27"/>
          <w:lang w:val="uk-UA"/>
        </w:rPr>
        <w:t xml:space="preserve">. </w:t>
      </w:r>
      <w:r w:rsidR="007924F0">
        <w:rPr>
          <w:rFonts w:ascii="Times New Roman" w:hAnsi="Times New Roman" w:cs="Times New Roman"/>
          <w:sz w:val="28"/>
          <w:szCs w:val="27"/>
          <w:lang w:val="uk-UA"/>
        </w:rPr>
        <w:t>НОМЕР_1</w:t>
      </w:r>
      <w:r w:rsidRPr="006E7644">
        <w:rPr>
          <w:rFonts w:ascii="Times New Roman" w:hAnsi="Times New Roman" w:cs="Times New Roman"/>
          <w:sz w:val="28"/>
          <w:szCs w:val="27"/>
          <w:lang w:val="uk-UA"/>
        </w:rPr>
        <w:t xml:space="preserve">, номер кузова </w:t>
      </w:r>
      <w:r w:rsidR="007924F0">
        <w:rPr>
          <w:rFonts w:ascii="Times New Roman" w:hAnsi="Times New Roman" w:cs="Times New Roman"/>
          <w:sz w:val="28"/>
          <w:szCs w:val="27"/>
          <w:lang w:val="uk-UA"/>
        </w:rPr>
        <w:t>НОМЕР_2</w:t>
      </w:r>
      <w:r w:rsidRPr="006E7644">
        <w:rPr>
          <w:rFonts w:ascii="Times New Roman" w:hAnsi="Times New Roman" w:cs="Times New Roman"/>
          <w:sz w:val="28"/>
          <w:szCs w:val="27"/>
          <w:lang w:val="uk-UA"/>
        </w:rPr>
        <w:t xml:space="preserve">, загальною вартістю 215132 </w:t>
      </w:r>
      <w:proofErr w:type="spellStart"/>
      <w:r w:rsidR="00396434">
        <w:rPr>
          <w:rFonts w:ascii="Times New Roman" w:hAnsi="Times New Roman" w:cs="Times New Roman"/>
          <w:sz w:val="28"/>
          <w:szCs w:val="27"/>
          <w:lang w:val="uk-UA"/>
        </w:rPr>
        <w:t>грн</w:t>
      </w:r>
      <w:proofErr w:type="spellEnd"/>
      <w:r w:rsidRPr="006E7644">
        <w:rPr>
          <w:rFonts w:ascii="Times New Roman" w:hAnsi="Times New Roman" w:cs="Times New Roman"/>
          <w:sz w:val="28"/>
          <w:szCs w:val="27"/>
          <w:lang w:val="uk-UA"/>
        </w:rPr>
        <w:t xml:space="preserve"> 48</w:t>
      </w:r>
      <w:r w:rsidR="00F310EC">
        <w:rPr>
          <w:rFonts w:ascii="Times New Roman" w:hAnsi="Times New Roman" w:cs="Times New Roman"/>
          <w:sz w:val="28"/>
          <w:szCs w:val="27"/>
          <w:lang w:val="uk-UA"/>
        </w:rPr>
        <w:t> </w:t>
      </w:r>
      <w:r w:rsidRPr="006E7644">
        <w:rPr>
          <w:rFonts w:ascii="Times New Roman" w:hAnsi="Times New Roman" w:cs="Times New Roman"/>
          <w:sz w:val="28"/>
          <w:szCs w:val="27"/>
          <w:lang w:val="uk-UA"/>
        </w:rPr>
        <w:t xml:space="preserve">коп. На думку скаржника, вказана постанова є невмотивованою, суддя </w:t>
      </w:r>
      <w:proofErr w:type="spellStart"/>
      <w:r w:rsidRPr="006E7644">
        <w:rPr>
          <w:rFonts w:ascii="Times New Roman" w:hAnsi="Times New Roman" w:cs="Times New Roman"/>
          <w:sz w:val="28"/>
          <w:szCs w:val="27"/>
          <w:lang w:val="uk-UA"/>
        </w:rPr>
        <w:t>Зорік</w:t>
      </w:r>
      <w:proofErr w:type="spellEnd"/>
      <w:r w:rsidR="00F310EC">
        <w:rPr>
          <w:rFonts w:ascii="Times New Roman" w:hAnsi="Times New Roman" w:cs="Times New Roman"/>
          <w:sz w:val="28"/>
          <w:szCs w:val="27"/>
          <w:lang w:val="uk-UA"/>
        </w:rPr>
        <w:t> </w:t>
      </w:r>
      <w:r w:rsidRPr="006E7644">
        <w:rPr>
          <w:rFonts w:ascii="Times New Roman" w:hAnsi="Times New Roman" w:cs="Times New Roman"/>
          <w:sz w:val="28"/>
          <w:szCs w:val="27"/>
          <w:lang w:val="uk-UA"/>
        </w:rPr>
        <w:t xml:space="preserve">М.В. не зазначив форму вини </w:t>
      </w:r>
      <w:r w:rsidR="007924F0">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не вказав, в чому полягало приховування від митного </w:t>
      </w:r>
      <w:r w:rsidRPr="006E7644">
        <w:rPr>
          <w:rFonts w:ascii="Times New Roman" w:hAnsi="Times New Roman" w:cs="Times New Roman"/>
          <w:sz w:val="28"/>
          <w:szCs w:val="27"/>
          <w:lang w:val="uk-UA"/>
        </w:rPr>
        <w:lastRenderedPageBreak/>
        <w:t>контролю, не навів будь-яких доказів цьо</w:t>
      </w:r>
      <w:r w:rsidR="00396434">
        <w:rPr>
          <w:rFonts w:ascii="Times New Roman" w:hAnsi="Times New Roman" w:cs="Times New Roman"/>
          <w:sz w:val="28"/>
          <w:szCs w:val="27"/>
          <w:lang w:val="uk-UA"/>
        </w:rPr>
        <w:t>го</w:t>
      </w:r>
      <w:r w:rsidRPr="006E7644">
        <w:rPr>
          <w:rFonts w:ascii="Times New Roman" w:hAnsi="Times New Roman" w:cs="Times New Roman"/>
          <w:sz w:val="28"/>
          <w:szCs w:val="27"/>
          <w:lang w:val="uk-UA"/>
        </w:rPr>
        <w:t>. Суддя</w:t>
      </w:r>
      <w:r w:rsidR="00F310EC">
        <w:rPr>
          <w:rFonts w:ascii="Times New Roman" w:hAnsi="Times New Roman" w:cs="Times New Roman"/>
          <w:sz w:val="28"/>
          <w:szCs w:val="27"/>
          <w:lang w:val="uk-UA"/>
        </w:rPr>
        <w:t> </w:t>
      </w:r>
      <w:proofErr w:type="spellStart"/>
      <w:r w:rsidRPr="006E7644">
        <w:rPr>
          <w:rFonts w:ascii="Times New Roman" w:hAnsi="Times New Roman" w:cs="Times New Roman"/>
          <w:sz w:val="28"/>
          <w:szCs w:val="27"/>
          <w:lang w:val="uk-UA"/>
        </w:rPr>
        <w:t>Зорік</w:t>
      </w:r>
      <w:proofErr w:type="spellEnd"/>
      <w:r w:rsidRPr="006E7644">
        <w:rPr>
          <w:rFonts w:ascii="Times New Roman" w:hAnsi="Times New Roman" w:cs="Times New Roman"/>
          <w:sz w:val="28"/>
          <w:szCs w:val="27"/>
          <w:lang w:val="uk-UA"/>
        </w:rPr>
        <w:t xml:space="preserve"> М.В. порушив право </w:t>
      </w:r>
      <w:r w:rsidR="007924F0">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на мирне володіння своїм майном та на справедливий судовий розгляд. Крім того, суддя </w:t>
      </w:r>
      <w:proofErr w:type="spellStart"/>
      <w:r w:rsidRPr="006E7644">
        <w:rPr>
          <w:rFonts w:ascii="Times New Roman" w:hAnsi="Times New Roman" w:cs="Times New Roman"/>
          <w:sz w:val="28"/>
          <w:szCs w:val="27"/>
          <w:lang w:val="uk-UA"/>
        </w:rPr>
        <w:t>Зорік</w:t>
      </w:r>
      <w:proofErr w:type="spellEnd"/>
      <w:r w:rsidRPr="006E7644">
        <w:rPr>
          <w:rFonts w:ascii="Times New Roman" w:hAnsi="Times New Roman" w:cs="Times New Roman"/>
          <w:sz w:val="28"/>
          <w:szCs w:val="27"/>
          <w:lang w:val="uk-UA"/>
        </w:rPr>
        <w:t xml:space="preserve"> М.В. не звернув уваг</w:t>
      </w:r>
      <w:r w:rsidR="00396434">
        <w:rPr>
          <w:rFonts w:ascii="Times New Roman" w:hAnsi="Times New Roman" w:cs="Times New Roman"/>
          <w:sz w:val="28"/>
          <w:szCs w:val="27"/>
          <w:lang w:val="uk-UA"/>
        </w:rPr>
        <w:t>и</w:t>
      </w:r>
      <w:r w:rsidRPr="006E7644">
        <w:rPr>
          <w:rFonts w:ascii="Times New Roman" w:hAnsi="Times New Roman" w:cs="Times New Roman"/>
          <w:sz w:val="28"/>
          <w:szCs w:val="27"/>
          <w:lang w:val="uk-UA"/>
        </w:rPr>
        <w:t xml:space="preserve"> на те, що працівники митниці, складаючи протокол</w:t>
      </w:r>
      <w:r w:rsidR="00F310EC">
        <w:rPr>
          <w:rFonts w:ascii="Times New Roman" w:hAnsi="Times New Roman" w:cs="Times New Roman"/>
          <w:sz w:val="28"/>
          <w:szCs w:val="27"/>
          <w:lang w:val="uk-UA"/>
        </w:rPr>
        <w:t xml:space="preserve"> за </w:t>
      </w:r>
      <w:r w:rsidR="00F310EC" w:rsidRPr="006E7644">
        <w:rPr>
          <w:rFonts w:ascii="Times New Roman" w:hAnsi="Times New Roman" w:cs="Times New Roman"/>
          <w:sz w:val="28"/>
          <w:szCs w:val="27"/>
          <w:lang w:val="uk-UA"/>
        </w:rPr>
        <w:t>вчинення дій</w:t>
      </w:r>
      <w:r w:rsidRPr="006E7644">
        <w:rPr>
          <w:rFonts w:ascii="Times New Roman" w:hAnsi="Times New Roman" w:cs="Times New Roman"/>
          <w:sz w:val="28"/>
          <w:szCs w:val="27"/>
          <w:lang w:val="uk-UA"/>
        </w:rPr>
        <w:t xml:space="preserve"> </w:t>
      </w:r>
      <w:r w:rsidR="007924F0">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які відповідали диспозиції частини першої статті 483 </w:t>
      </w:r>
      <w:proofErr w:type="spellStart"/>
      <w:r w:rsidRPr="006E7644">
        <w:rPr>
          <w:rFonts w:ascii="Times New Roman" w:hAnsi="Times New Roman" w:cs="Times New Roman"/>
          <w:sz w:val="28"/>
          <w:szCs w:val="27"/>
          <w:lang w:val="uk-UA"/>
        </w:rPr>
        <w:t>МК</w:t>
      </w:r>
      <w:proofErr w:type="spellEnd"/>
      <w:r w:rsidRPr="006E7644">
        <w:rPr>
          <w:rFonts w:ascii="Times New Roman" w:hAnsi="Times New Roman" w:cs="Times New Roman"/>
          <w:sz w:val="28"/>
          <w:szCs w:val="27"/>
          <w:lang w:val="uk-UA"/>
        </w:rPr>
        <w:t xml:space="preserve"> України у редакції, яка втратила чинність.</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У зв’язку з наведеними обставинами скаржник просить притягнути суддю </w:t>
      </w:r>
      <w:proofErr w:type="spellStart"/>
      <w:r w:rsidRPr="006E7644">
        <w:rPr>
          <w:rFonts w:ascii="Times New Roman" w:hAnsi="Times New Roman" w:cs="Times New Roman"/>
          <w:sz w:val="28"/>
          <w:szCs w:val="27"/>
          <w:lang w:val="uk-UA"/>
        </w:rPr>
        <w:t>Ковпаківського</w:t>
      </w:r>
      <w:proofErr w:type="spellEnd"/>
      <w:r w:rsidRPr="006E7644">
        <w:rPr>
          <w:rFonts w:ascii="Times New Roman" w:hAnsi="Times New Roman" w:cs="Times New Roman"/>
          <w:sz w:val="28"/>
          <w:szCs w:val="27"/>
          <w:lang w:val="uk-UA"/>
        </w:rPr>
        <w:t xml:space="preserve"> районного суду міста Сум </w:t>
      </w:r>
      <w:proofErr w:type="spellStart"/>
      <w:r w:rsidRPr="006E7644">
        <w:rPr>
          <w:rFonts w:ascii="Times New Roman" w:hAnsi="Times New Roman" w:cs="Times New Roman"/>
          <w:sz w:val="28"/>
          <w:szCs w:val="27"/>
          <w:lang w:val="uk-UA"/>
        </w:rPr>
        <w:t>Зоріка</w:t>
      </w:r>
      <w:proofErr w:type="spellEnd"/>
      <w:r w:rsidRPr="006E7644">
        <w:rPr>
          <w:rFonts w:ascii="Times New Roman" w:hAnsi="Times New Roman" w:cs="Times New Roman"/>
          <w:sz w:val="28"/>
          <w:szCs w:val="27"/>
          <w:lang w:val="uk-UA"/>
        </w:rPr>
        <w:t xml:space="preserve"> М.В. до дисциплінарної відповідальності.</w:t>
      </w:r>
    </w:p>
    <w:p w:rsidR="002B1AD1" w:rsidRPr="00BE7110"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Згідно з протоколом автоматизованого розподілу матеріалу між членами Вищої ради правосуддя </w:t>
      </w:r>
      <w:r>
        <w:rPr>
          <w:rFonts w:ascii="Times New Roman" w:hAnsi="Times New Roman" w:cs="Times New Roman"/>
          <w:sz w:val="28"/>
          <w:szCs w:val="27"/>
          <w:lang w:val="uk-UA"/>
        </w:rPr>
        <w:t xml:space="preserve">від 19 січня 2018 року </w:t>
      </w:r>
      <w:r w:rsidRPr="006E7644">
        <w:rPr>
          <w:rFonts w:ascii="Times New Roman" w:hAnsi="Times New Roman" w:cs="Times New Roman"/>
          <w:sz w:val="28"/>
          <w:szCs w:val="27"/>
          <w:lang w:val="uk-UA"/>
        </w:rPr>
        <w:t>вказану скаргу було передано члену Вищої ради правосуддя Мірошниченку А.М. для проведення перевірки.</w:t>
      </w:r>
      <w:r w:rsidR="002B1AD1" w:rsidRPr="002B1AD1">
        <w:rPr>
          <w:rFonts w:ascii="Times New Roman" w:hAnsi="Times New Roman" w:cs="Times New Roman"/>
          <w:sz w:val="28"/>
          <w:szCs w:val="28"/>
          <w:lang w:val="uk-UA"/>
        </w:rPr>
        <w:t xml:space="preserve"> </w:t>
      </w:r>
    </w:p>
    <w:p w:rsidR="007C7293" w:rsidRPr="002B1AD1" w:rsidRDefault="007C7293" w:rsidP="002B1AD1">
      <w:pPr>
        <w:spacing w:line="240" w:lineRule="auto"/>
        <w:ind w:firstLine="709"/>
        <w:contextualSpacing/>
        <w:jc w:val="both"/>
        <w:rPr>
          <w:rFonts w:ascii="Times New Roman" w:hAnsi="Times New Roman" w:cs="Times New Roman"/>
          <w:sz w:val="28"/>
          <w:szCs w:val="28"/>
          <w:lang w:val="uk-UA"/>
        </w:rPr>
      </w:pPr>
      <w:r w:rsidRPr="002B1AD1">
        <w:rPr>
          <w:rFonts w:ascii="Times New Roman" w:hAnsi="Times New Roman" w:cs="Times New Roman"/>
          <w:sz w:val="28"/>
          <w:szCs w:val="28"/>
          <w:lang w:val="uk-UA"/>
        </w:rPr>
        <w:t xml:space="preserve">Ухвалою Третьої Дисциплінарної палати Вищої ради правосуддя від </w:t>
      </w:r>
      <w:r w:rsidR="00BE7110">
        <w:rPr>
          <w:rFonts w:ascii="Times New Roman" w:hAnsi="Times New Roman" w:cs="Times New Roman"/>
          <w:sz w:val="28"/>
          <w:szCs w:val="28"/>
          <w:lang w:val="uk-UA"/>
        </w:rPr>
        <w:t>14</w:t>
      </w:r>
      <w:r w:rsidR="00D3186F" w:rsidRPr="002B1AD1">
        <w:rPr>
          <w:rFonts w:ascii="Times New Roman" w:hAnsi="Times New Roman" w:cs="Times New Roman"/>
          <w:sz w:val="28"/>
          <w:szCs w:val="28"/>
          <w:lang w:val="uk-UA"/>
        </w:rPr>
        <w:t> </w:t>
      </w:r>
      <w:r w:rsidR="00BE7110">
        <w:rPr>
          <w:rFonts w:ascii="Times New Roman" w:hAnsi="Times New Roman" w:cs="Times New Roman"/>
          <w:sz w:val="28"/>
          <w:szCs w:val="28"/>
          <w:lang w:val="uk-UA"/>
        </w:rPr>
        <w:t>лютого</w:t>
      </w:r>
      <w:r w:rsidR="00D3186F" w:rsidRPr="002B1AD1">
        <w:rPr>
          <w:rFonts w:ascii="Times New Roman" w:hAnsi="Times New Roman" w:cs="Times New Roman"/>
          <w:sz w:val="28"/>
          <w:szCs w:val="28"/>
          <w:lang w:val="uk-UA"/>
        </w:rPr>
        <w:t xml:space="preserve"> 2018 року</w:t>
      </w:r>
      <w:r w:rsidRPr="002B1AD1">
        <w:rPr>
          <w:rFonts w:ascii="Times New Roman" w:hAnsi="Times New Roman" w:cs="Times New Roman"/>
          <w:sz w:val="28"/>
          <w:szCs w:val="28"/>
          <w:lang w:val="uk-UA"/>
        </w:rPr>
        <w:t xml:space="preserve"> № </w:t>
      </w:r>
      <w:r w:rsidR="0090266D">
        <w:rPr>
          <w:rFonts w:ascii="Times New Roman" w:hAnsi="Times New Roman" w:cs="Times New Roman"/>
          <w:sz w:val="28"/>
          <w:szCs w:val="28"/>
          <w:lang w:val="uk-UA"/>
        </w:rPr>
        <w:t>477</w:t>
      </w:r>
      <w:r w:rsidRPr="002B1AD1">
        <w:rPr>
          <w:rFonts w:ascii="Times New Roman" w:hAnsi="Times New Roman" w:cs="Times New Roman"/>
          <w:sz w:val="28"/>
          <w:szCs w:val="28"/>
          <w:lang w:val="uk-UA"/>
        </w:rPr>
        <w:t>/3дп/15-</w:t>
      </w:r>
      <w:r w:rsidR="00D3186F" w:rsidRPr="002B1AD1">
        <w:rPr>
          <w:rFonts w:ascii="Times New Roman" w:hAnsi="Times New Roman" w:cs="Times New Roman"/>
          <w:sz w:val="28"/>
          <w:szCs w:val="28"/>
          <w:lang w:val="uk-UA"/>
        </w:rPr>
        <w:t>18</w:t>
      </w:r>
      <w:r w:rsidRPr="002B1AD1">
        <w:rPr>
          <w:rFonts w:ascii="Times New Roman" w:hAnsi="Times New Roman" w:cs="Times New Roman"/>
          <w:sz w:val="28"/>
          <w:szCs w:val="28"/>
          <w:lang w:val="uk-UA"/>
        </w:rPr>
        <w:t xml:space="preserve"> </w:t>
      </w:r>
      <w:r w:rsidR="00D3186F" w:rsidRPr="002B1AD1">
        <w:rPr>
          <w:rFonts w:ascii="Times New Roman" w:hAnsi="Times New Roman" w:cs="Times New Roman"/>
          <w:sz w:val="28"/>
          <w:szCs w:val="28"/>
          <w:lang w:val="uk-UA"/>
        </w:rPr>
        <w:t xml:space="preserve">відкрито дисциплінарну справу стосовно судді </w:t>
      </w:r>
      <w:proofErr w:type="spellStart"/>
      <w:r w:rsidR="00BE7110">
        <w:rPr>
          <w:rFonts w:ascii="Times New Roman" w:hAnsi="Times New Roman" w:cs="Times New Roman"/>
          <w:sz w:val="28"/>
          <w:szCs w:val="28"/>
          <w:lang w:val="uk-UA"/>
        </w:rPr>
        <w:t>Ковпаківського</w:t>
      </w:r>
      <w:proofErr w:type="spellEnd"/>
      <w:r w:rsidR="00BE7110">
        <w:rPr>
          <w:rFonts w:ascii="Times New Roman" w:hAnsi="Times New Roman" w:cs="Times New Roman"/>
          <w:sz w:val="28"/>
          <w:szCs w:val="28"/>
          <w:lang w:val="uk-UA"/>
        </w:rPr>
        <w:t xml:space="preserve"> районного суду міста Сум </w:t>
      </w:r>
      <w:proofErr w:type="spellStart"/>
      <w:r w:rsidR="00BE7110">
        <w:rPr>
          <w:rFonts w:ascii="Times New Roman" w:hAnsi="Times New Roman" w:cs="Times New Roman"/>
          <w:sz w:val="28"/>
          <w:szCs w:val="28"/>
          <w:lang w:val="uk-UA"/>
        </w:rPr>
        <w:t>Зоріка</w:t>
      </w:r>
      <w:proofErr w:type="spellEnd"/>
      <w:r w:rsidR="00BE7110">
        <w:rPr>
          <w:rFonts w:ascii="Times New Roman" w:hAnsi="Times New Roman" w:cs="Times New Roman"/>
          <w:sz w:val="28"/>
          <w:szCs w:val="28"/>
          <w:lang w:val="uk-UA"/>
        </w:rPr>
        <w:t xml:space="preserve"> М.В.</w:t>
      </w:r>
    </w:p>
    <w:p w:rsidR="00D3186F" w:rsidRPr="002B1AD1" w:rsidRDefault="00D3186F" w:rsidP="00D3186F">
      <w:pPr>
        <w:spacing w:after="0" w:line="240" w:lineRule="auto"/>
        <w:ind w:firstLine="709"/>
        <w:jc w:val="both"/>
        <w:rPr>
          <w:rFonts w:ascii="Times New Roman" w:hAnsi="Times New Roman" w:cs="Times New Roman"/>
          <w:sz w:val="28"/>
          <w:szCs w:val="28"/>
          <w:lang w:val="uk-UA"/>
        </w:rPr>
      </w:pPr>
      <w:r w:rsidRPr="002B1AD1">
        <w:rPr>
          <w:rFonts w:ascii="Times New Roman" w:hAnsi="Times New Roman" w:cs="Times New Roman"/>
          <w:sz w:val="28"/>
          <w:szCs w:val="28"/>
          <w:lang w:val="uk-UA"/>
        </w:rPr>
        <w:t xml:space="preserve">Суддя </w:t>
      </w:r>
      <w:proofErr w:type="spellStart"/>
      <w:r w:rsidR="00BE7110">
        <w:rPr>
          <w:rFonts w:ascii="Times New Roman" w:hAnsi="Times New Roman" w:cs="Times New Roman"/>
          <w:sz w:val="28"/>
          <w:szCs w:val="28"/>
          <w:lang w:val="uk-UA"/>
        </w:rPr>
        <w:t>Ковпаківського</w:t>
      </w:r>
      <w:proofErr w:type="spellEnd"/>
      <w:r w:rsidR="00BE7110">
        <w:rPr>
          <w:rFonts w:ascii="Times New Roman" w:hAnsi="Times New Roman" w:cs="Times New Roman"/>
          <w:sz w:val="28"/>
          <w:szCs w:val="28"/>
          <w:lang w:val="uk-UA"/>
        </w:rPr>
        <w:t xml:space="preserve"> районного суду міста Сум </w:t>
      </w:r>
      <w:proofErr w:type="spellStart"/>
      <w:r w:rsidR="00BE7110">
        <w:rPr>
          <w:rFonts w:ascii="Times New Roman" w:hAnsi="Times New Roman" w:cs="Times New Roman"/>
          <w:sz w:val="28"/>
          <w:szCs w:val="28"/>
          <w:lang w:val="uk-UA"/>
        </w:rPr>
        <w:t>Зорік</w:t>
      </w:r>
      <w:proofErr w:type="spellEnd"/>
      <w:r w:rsidR="00BE7110">
        <w:rPr>
          <w:rFonts w:ascii="Times New Roman" w:hAnsi="Times New Roman" w:cs="Times New Roman"/>
          <w:sz w:val="28"/>
          <w:szCs w:val="28"/>
          <w:lang w:val="uk-UA"/>
        </w:rPr>
        <w:t xml:space="preserve"> М.В. </w:t>
      </w:r>
      <w:r w:rsidRPr="002B1AD1">
        <w:rPr>
          <w:rFonts w:ascii="Times New Roman" w:hAnsi="Times New Roman" w:cs="Times New Roman"/>
          <w:sz w:val="28"/>
          <w:szCs w:val="28"/>
          <w:lang w:val="uk-UA"/>
        </w:rPr>
        <w:t xml:space="preserve">про засідання Третьої Дисциплінарної палати Вищої ради правосуддя був повідомлений своєчасно та належним чином шляхом направлення йому повідомлення на адресу суду та розміщення відповідної інформації на офіційному </w:t>
      </w:r>
      <w:proofErr w:type="spellStart"/>
      <w:r w:rsidRPr="002B1AD1">
        <w:rPr>
          <w:rFonts w:ascii="Times New Roman" w:hAnsi="Times New Roman" w:cs="Times New Roman"/>
          <w:sz w:val="28"/>
          <w:szCs w:val="28"/>
          <w:lang w:val="uk-UA"/>
        </w:rPr>
        <w:t>веб-сайті</w:t>
      </w:r>
      <w:proofErr w:type="spellEnd"/>
      <w:r w:rsidRPr="002B1AD1">
        <w:rPr>
          <w:rFonts w:ascii="Times New Roman" w:hAnsi="Times New Roman" w:cs="Times New Roman"/>
          <w:sz w:val="28"/>
          <w:szCs w:val="28"/>
          <w:lang w:val="uk-UA"/>
        </w:rPr>
        <w:t xml:space="preserve"> Вищої ради правосуддя.</w:t>
      </w:r>
    </w:p>
    <w:p w:rsidR="007C7293" w:rsidRPr="002B1AD1" w:rsidRDefault="00D3186F" w:rsidP="00D3186F">
      <w:pPr>
        <w:spacing w:line="240" w:lineRule="auto"/>
        <w:ind w:firstLine="709"/>
        <w:contextualSpacing/>
        <w:jc w:val="both"/>
        <w:rPr>
          <w:rFonts w:ascii="Times New Roman" w:hAnsi="Times New Roman" w:cs="Times New Roman"/>
          <w:sz w:val="28"/>
          <w:szCs w:val="28"/>
          <w:lang w:val="uk-UA"/>
        </w:rPr>
      </w:pPr>
      <w:r w:rsidRPr="002B1AD1">
        <w:rPr>
          <w:rFonts w:ascii="Times New Roman" w:hAnsi="Times New Roman" w:cs="Times New Roman"/>
          <w:sz w:val="28"/>
          <w:szCs w:val="28"/>
          <w:lang w:val="uk-UA"/>
        </w:rPr>
        <w:t xml:space="preserve">Третя Дисциплінарна палата Вищої ради правосуддя, заслухавши </w:t>
      </w:r>
      <w:r w:rsidRPr="00043381">
        <w:rPr>
          <w:rFonts w:ascii="Times New Roman" w:hAnsi="Times New Roman" w:cs="Times New Roman"/>
          <w:sz w:val="28"/>
          <w:szCs w:val="28"/>
          <w:lang w:val="uk-UA"/>
        </w:rPr>
        <w:t>доповідача</w:t>
      </w:r>
      <w:r w:rsidR="003B1B36">
        <w:rPr>
          <w:rFonts w:ascii="Times New Roman" w:hAnsi="Times New Roman" w:cs="Times New Roman"/>
          <w:sz w:val="28"/>
          <w:szCs w:val="28"/>
          <w:lang w:val="uk-UA"/>
        </w:rPr>
        <w:t xml:space="preserve"> </w:t>
      </w:r>
      <w:r w:rsidR="003B1B36" w:rsidRPr="00043381">
        <w:rPr>
          <w:rFonts w:ascii="Times New Roman" w:hAnsi="Times New Roman" w:cs="Times New Roman"/>
          <w:b/>
          <w:sz w:val="28"/>
          <w:szCs w:val="28"/>
          <w:lang w:val="uk-UA"/>
        </w:rPr>
        <w:t xml:space="preserve">– </w:t>
      </w:r>
      <w:r w:rsidR="003B1B36" w:rsidRPr="003B1B36">
        <w:rPr>
          <w:rFonts w:ascii="Times New Roman" w:hAnsi="Times New Roman" w:cs="Times New Roman"/>
          <w:sz w:val="28"/>
          <w:szCs w:val="28"/>
          <w:lang w:val="uk-UA"/>
        </w:rPr>
        <w:t>члена Третьої Дисциплінарної палати Вищої ради правосуддя Мірошниченка</w:t>
      </w:r>
      <w:r w:rsidR="003B1B36">
        <w:rPr>
          <w:rFonts w:ascii="Times New Roman" w:hAnsi="Times New Roman" w:cs="Times New Roman"/>
          <w:sz w:val="28"/>
          <w:szCs w:val="28"/>
          <w:lang w:val="uk-UA"/>
        </w:rPr>
        <w:t xml:space="preserve"> А.М.</w:t>
      </w:r>
      <w:r w:rsidR="00396434">
        <w:rPr>
          <w:rFonts w:ascii="Times New Roman" w:hAnsi="Times New Roman" w:cs="Times New Roman"/>
          <w:sz w:val="28"/>
          <w:szCs w:val="28"/>
          <w:lang w:val="uk-UA"/>
        </w:rPr>
        <w:t xml:space="preserve">, </w:t>
      </w:r>
      <w:r w:rsidRPr="00043381">
        <w:rPr>
          <w:rFonts w:ascii="Times New Roman" w:hAnsi="Times New Roman" w:cs="Times New Roman"/>
          <w:sz w:val="28"/>
          <w:szCs w:val="28"/>
          <w:lang w:val="uk-UA"/>
        </w:rPr>
        <w:t xml:space="preserve">суддю </w:t>
      </w:r>
      <w:proofErr w:type="spellStart"/>
      <w:r w:rsidR="00043381" w:rsidRPr="00043381">
        <w:rPr>
          <w:rFonts w:ascii="Times New Roman" w:hAnsi="Times New Roman" w:cs="Times New Roman"/>
          <w:sz w:val="28"/>
          <w:szCs w:val="28"/>
          <w:lang w:val="uk-UA"/>
        </w:rPr>
        <w:t>Зоріка</w:t>
      </w:r>
      <w:proofErr w:type="spellEnd"/>
      <w:r w:rsidR="00043381" w:rsidRPr="00043381">
        <w:rPr>
          <w:rFonts w:ascii="Times New Roman" w:hAnsi="Times New Roman" w:cs="Times New Roman"/>
          <w:sz w:val="28"/>
          <w:szCs w:val="28"/>
          <w:lang w:val="uk-UA"/>
        </w:rPr>
        <w:t> М.В.</w:t>
      </w:r>
      <w:r w:rsidRPr="002B1AD1">
        <w:rPr>
          <w:rFonts w:ascii="Times New Roman" w:hAnsi="Times New Roman" w:cs="Times New Roman"/>
          <w:sz w:val="28"/>
          <w:szCs w:val="28"/>
          <w:lang w:val="uk-UA"/>
        </w:rPr>
        <w:t xml:space="preserve">, дослідивши матеріали дисциплінарної справи і письмові пояснення судді, дійшла висновку про наявність підстав для притягнення судді </w:t>
      </w:r>
      <w:proofErr w:type="spellStart"/>
      <w:r w:rsidR="00BE7110">
        <w:rPr>
          <w:rFonts w:ascii="Times New Roman" w:hAnsi="Times New Roman" w:cs="Times New Roman"/>
          <w:sz w:val="28"/>
          <w:szCs w:val="28"/>
          <w:lang w:val="uk-UA"/>
        </w:rPr>
        <w:t>Ковпаківського</w:t>
      </w:r>
      <w:proofErr w:type="spellEnd"/>
      <w:r w:rsidR="00BE7110">
        <w:rPr>
          <w:rFonts w:ascii="Times New Roman" w:hAnsi="Times New Roman" w:cs="Times New Roman"/>
          <w:sz w:val="28"/>
          <w:szCs w:val="28"/>
          <w:lang w:val="uk-UA"/>
        </w:rPr>
        <w:t xml:space="preserve"> районного суду міста Сум </w:t>
      </w:r>
      <w:proofErr w:type="spellStart"/>
      <w:r w:rsidR="00BE7110">
        <w:rPr>
          <w:rFonts w:ascii="Times New Roman" w:hAnsi="Times New Roman" w:cs="Times New Roman"/>
          <w:sz w:val="28"/>
          <w:szCs w:val="28"/>
          <w:lang w:val="uk-UA"/>
        </w:rPr>
        <w:t>Зоріка</w:t>
      </w:r>
      <w:proofErr w:type="spellEnd"/>
      <w:r w:rsidR="00BE7110">
        <w:rPr>
          <w:rFonts w:ascii="Times New Roman" w:hAnsi="Times New Roman" w:cs="Times New Roman"/>
          <w:sz w:val="28"/>
          <w:szCs w:val="28"/>
          <w:lang w:val="uk-UA"/>
        </w:rPr>
        <w:t xml:space="preserve"> М.В.</w:t>
      </w:r>
      <w:r w:rsidRPr="002B1AD1">
        <w:rPr>
          <w:rFonts w:ascii="Times New Roman" w:hAnsi="Times New Roman" w:cs="Times New Roman"/>
          <w:sz w:val="28"/>
          <w:szCs w:val="28"/>
          <w:lang w:val="uk-UA"/>
        </w:rPr>
        <w:t xml:space="preserve"> до дисциплінарної відповідальності з огляду на таке.</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Постановою </w:t>
      </w:r>
      <w:proofErr w:type="spellStart"/>
      <w:r w:rsidRPr="006E7644">
        <w:rPr>
          <w:rFonts w:ascii="Times New Roman" w:hAnsi="Times New Roman" w:cs="Times New Roman"/>
          <w:sz w:val="28"/>
          <w:szCs w:val="27"/>
          <w:lang w:val="uk-UA"/>
        </w:rPr>
        <w:t>Ковпаківського</w:t>
      </w:r>
      <w:proofErr w:type="spellEnd"/>
      <w:r w:rsidRPr="006E7644">
        <w:rPr>
          <w:rFonts w:ascii="Times New Roman" w:hAnsi="Times New Roman" w:cs="Times New Roman"/>
          <w:sz w:val="28"/>
          <w:szCs w:val="27"/>
          <w:lang w:val="uk-UA"/>
        </w:rPr>
        <w:t xml:space="preserve"> районного суду міста Сум від 26 серпня 2015 </w:t>
      </w:r>
      <w:r w:rsidR="00F92EC1">
        <w:rPr>
          <w:rFonts w:ascii="Times New Roman" w:hAnsi="Times New Roman" w:cs="Times New Roman"/>
          <w:sz w:val="28"/>
          <w:szCs w:val="27"/>
          <w:lang w:val="uk-UA"/>
        </w:rPr>
        <w:t xml:space="preserve">року </w:t>
      </w:r>
      <w:r w:rsidRPr="006E7644">
        <w:rPr>
          <w:rFonts w:ascii="Times New Roman" w:hAnsi="Times New Roman" w:cs="Times New Roman"/>
          <w:sz w:val="28"/>
          <w:szCs w:val="27"/>
          <w:lang w:val="uk-UA"/>
        </w:rPr>
        <w:t xml:space="preserve">(суддя </w:t>
      </w:r>
      <w:proofErr w:type="spellStart"/>
      <w:r w:rsidRPr="006E7644">
        <w:rPr>
          <w:rFonts w:ascii="Times New Roman" w:hAnsi="Times New Roman" w:cs="Times New Roman"/>
          <w:sz w:val="28"/>
          <w:szCs w:val="27"/>
          <w:lang w:val="uk-UA"/>
        </w:rPr>
        <w:t>Зорік</w:t>
      </w:r>
      <w:proofErr w:type="spellEnd"/>
      <w:r w:rsidRPr="006E7644">
        <w:rPr>
          <w:rFonts w:ascii="Times New Roman" w:hAnsi="Times New Roman" w:cs="Times New Roman"/>
          <w:sz w:val="28"/>
          <w:szCs w:val="27"/>
          <w:lang w:val="uk-UA"/>
        </w:rPr>
        <w:t xml:space="preserve"> М.В.) </w:t>
      </w:r>
      <w:r w:rsidR="007924F0">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визнано винною у вчиненні правопорушення, передбаченого частиною першою статті 483 </w:t>
      </w:r>
      <w:proofErr w:type="spellStart"/>
      <w:r w:rsidRPr="006E7644">
        <w:rPr>
          <w:rFonts w:ascii="Times New Roman" w:hAnsi="Times New Roman" w:cs="Times New Roman"/>
          <w:sz w:val="28"/>
          <w:szCs w:val="27"/>
          <w:lang w:val="uk-UA"/>
        </w:rPr>
        <w:t>МК</w:t>
      </w:r>
      <w:proofErr w:type="spellEnd"/>
      <w:r w:rsidRPr="006E7644">
        <w:rPr>
          <w:rFonts w:ascii="Times New Roman" w:hAnsi="Times New Roman" w:cs="Times New Roman"/>
          <w:sz w:val="28"/>
          <w:szCs w:val="27"/>
          <w:lang w:val="uk-UA"/>
        </w:rPr>
        <w:t xml:space="preserve"> України та накладено на неї адміністративне стягнення у вигл</w:t>
      </w:r>
      <w:r w:rsidR="00F310EC">
        <w:rPr>
          <w:rFonts w:ascii="Times New Roman" w:hAnsi="Times New Roman" w:cs="Times New Roman"/>
          <w:sz w:val="28"/>
          <w:szCs w:val="27"/>
          <w:lang w:val="uk-UA"/>
        </w:rPr>
        <w:t>яді штрафу у розмірі 215132 </w:t>
      </w:r>
      <w:proofErr w:type="spellStart"/>
      <w:r w:rsidR="00396434">
        <w:rPr>
          <w:rFonts w:ascii="Times New Roman" w:hAnsi="Times New Roman" w:cs="Times New Roman"/>
          <w:sz w:val="28"/>
          <w:szCs w:val="27"/>
          <w:lang w:val="uk-UA"/>
        </w:rPr>
        <w:t>грн</w:t>
      </w:r>
      <w:proofErr w:type="spellEnd"/>
      <w:r w:rsidRPr="006E7644">
        <w:rPr>
          <w:rFonts w:ascii="Times New Roman" w:hAnsi="Times New Roman" w:cs="Times New Roman"/>
          <w:sz w:val="28"/>
          <w:szCs w:val="27"/>
          <w:lang w:val="uk-UA"/>
        </w:rPr>
        <w:t xml:space="preserve"> 78 коп. з конфіскацією в дохід держави товару, що став предметом порушення м</w:t>
      </w:r>
      <w:r w:rsidR="00F92EC1">
        <w:rPr>
          <w:rFonts w:ascii="Times New Roman" w:hAnsi="Times New Roman" w:cs="Times New Roman"/>
          <w:sz w:val="28"/>
          <w:szCs w:val="27"/>
          <w:lang w:val="uk-UA"/>
        </w:rPr>
        <w:t>итних правил, а саме: автомобіля</w:t>
      </w:r>
      <w:r w:rsidRPr="006E7644">
        <w:rPr>
          <w:rFonts w:ascii="Times New Roman" w:hAnsi="Times New Roman" w:cs="Times New Roman"/>
          <w:sz w:val="28"/>
          <w:szCs w:val="27"/>
          <w:lang w:val="uk-UA"/>
        </w:rPr>
        <w:t xml:space="preserve"> марки «</w:t>
      </w:r>
      <w:proofErr w:type="spellStart"/>
      <w:r w:rsidRPr="006E7644">
        <w:rPr>
          <w:rFonts w:ascii="Times New Roman" w:hAnsi="Times New Roman" w:cs="Times New Roman"/>
          <w:sz w:val="28"/>
          <w:szCs w:val="27"/>
          <w:lang w:val="uk-UA"/>
        </w:rPr>
        <w:t>Ауді</w:t>
      </w:r>
      <w:proofErr w:type="spellEnd"/>
      <w:r w:rsidRPr="006E7644">
        <w:rPr>
          <w:rFonts w:ascii="Times New Roman" w:hAnsi="Times New Roman" w:cs="Times New Roman"/>
          <w:sz w:val="28"/>
          <w:szCs w:val="27"/>
          <w:lang w:val="uk-UA"/>
        </w:rPr>
        <w:t xml:space="preserve"> А6» </w:t>
      </w:r>
      <w:proofErr w:type="spellStart"/>
      <w:r w:rsidRPr="006E7644">
        <w:rPr>
          <w:rFonts w:ascii="Times New Roman" w:hAnsi="Times New Roman" w:cs="Times New Roman"/>
          <w:sz w:val="28"/>
          <w:szCs w:val="27"/>
          <w:lang w:val="uk-UA"/>
        </w:rPr>
        <w:t>р.н</w:t>
      </w:r>
      <w:proofErr w:type="spellEnd"/>
      <w:r w:rsidRPr="006E7644">
        <w:rPr>
          <w:rFonts w:ascii="Times New Roman" w:hAnsi="Times New Roman" w:cs="Times New Roman"/>
          <w:sz w:val="28"/>
          <w:szCs w:val="27"/>
          <w:lang w:val="uk-UA"/>
        </w:rPr>
        <w:t>.</w:t>
      </w:r>
      <w:r w:rsidR="00F310EC">
        <w:rPr>
          <w:rFonts w:ascii="Times New Roman" w:hAnsi="Times New Roman" w:cs="Times New Roman"/>
          <w:sz w:val="28"/>
          <w:szCs w:val="27"/>
          <w:lang w:val="uk-UA"/>
        </w:rPr>
        <w:t> </w:t>
      </w:r>
      <w:r w:rsidR="007924F0">
        <w:rPr>
          <w:rFonts w:ascii="Times New Roman" w:hAnsi="Times New Roman" w:cs="Times New Roman"/>
          <w:sz w:val="28"/>
          <w:szCs w:val="27"/>
          <w:lang w:val="uk-UA"/>
        </w:rPr>
        <w:t>НОМЕР_1</w:t>
      </w:r>
      <w:r w:rsidRPr="006E7644">
        <w:rPr>
          <w:rFonts w:ascii="Times New Roman" w:hAnsi="Times New Roman" w:cs="Times New Roman"/>
          <w:sz w:val="28"/>
          <w:szCs w:val="27"/>
          <w:lang w:val="uk-UA"/>
        </w:rPr>
        <w:t xml:space="preserve">, номер кузова </w:t>
      </w:r>
      <w:r w:rsidR="007924F0">
        <w:rPr>
          <w:rFonts w:ascii="Times New Roman" w:hAnsi="Times New Roman" w:cs="Times New Roman"/>
          <w:sz w:val="28"/>
          <w:szCs w:val="27"/>
          <w:lang w:val="uk-UA"/>
        </w:rPr>
        <w:t>НОМЕР_2</w:t>
      </w:r>
      <w:r w:rsidR="00F310EC">
        <w:rPr>
          <w:rFonts w:ascii="Times New Roman" w:hAnsi="Times New Roman" w:cs="Times New Roman"/>
          <w:sz w:val="28"/>
          <w:szCs w:val="27"/>
          <w:lang w:val="uk-UA"/>
        </w:rPr>
        <w:t>, загальною вартістю 215132 </w:t>
      </w:r>
      <w:proofErr w:type="spellStart"/>
      <w:r w:rsidR="00396434">
        <w:rPr>
          <w:rFonts w:ascii="Times New Roman" w:hAnsi="Times New Roman" w:cs="Times New Roman"/>
          <w:sz w:val="28"/>
          <w:szCs w:val="27"/>
          <w:lang w:val="uk-UA"/>
        </w:rPr>
        <w:t>грн</w:t>
      </w:r>
      <w:proofErr w:type="spellEnd"/>
      <w:r w:rsidRPr="006E7644">
        <w:rPr>
          <w:rFonts w:ascii="Times New Roman" w:hAnsi="Times New Roman" w:cs="Times New Roman"/>
          <w:sz w:val="28"/>
          <w:szCs w:val="27"/>
          <w:lang w:val="uk-UA"/>
        </w:rPr>
        <w:t xml:space="preserve"> 48 коп. Стягнуто </w:t>
      </w:r>
      <w:r w:rsidR="00F310EC">
        <w:rPr>
          <w:rFonts w:ascii="Times New Roman" w:hAnsi="Times New Roman" w:cs="Times New Roman"/>
          <w:sz w:val="28"/>
          <w:szCs w:val="27"/>
          <w:lang w:val="uk-UA"/>
        </w:rPr>
        <w:t>і</w:t>
      </w:r>
      <w:r w:rsidRPr="006E7644">
        <w:rPr>
          <w:rFonts w:ascii="Times New Roman" w:hAnsi="Times New Roman" w:cs="Times New Roman"/>
          <w:sz w:val="28"/>
          <w:szCs w:val="27"/>
          <w:lang w:val="uk-UA"/>
        </w:rPr>
        <w:t xml:space="preserve">з </w:t>
      </w:r>
      <w:r w:rsidR="007924F0">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на користь Сумської митниці понесені митним органом витрати в розмірі 9236 </w:t>
      </w:r>
      <w:proofErr w:type="spellStart"/>
      <w:r w:rsidR="00396434">
        <w:rPr>
          <w:rFonts w:ascii="Times New Roman" w:hAnsi="Times New Roman" w:cs="Times New Roman"/>
          <w:sz w:val="28"/>
          <w:szCs w:val="27"/>
          <w:lang w:val="uk-UA"/>
        </w:rPr>
        <w:t>грн</w:t>
      </w:r>
      <w:proofErr w:type="spellEnd"/>
      <w:r w:rsidRPr="006E7644">
        <w:rPr>
          <w:rFonts w:ascii="Times New Roman" w:hAnsi="Times New Roman" w:cs="Times New Roman"/>
          <w:sz w:val="28"/>
          <w:szCs w:val="27"/>
          <w:lang w:val="uk-UA"/>
        </w:rPr>
        <w:t xml:space="preserve"> 08 коп. Стягнуто </w:t>
      </w:r>
      <w:r w:rsidR="00F310EC">
        <w:rPr>
          <w:rFonts w:ascii="Times New Roman" w:hAnsi="Times New Roman" w:cs="Times New Roman"/>
          <w:sz w:val="28"/>
          <w:szCs w:val="27"/>
          <w:lang w:val="uk-UA"/>
        </w:rPr>
        <w:t>і</w:t>
      </w:r>
      <w:r w:rsidRPr="006E7644">
        <w:rPr>
          <w:rFonts w:ascii="Times New Roman" w:hAnsi="Times New Roman" w:cs="Times New Roman"/>
          <w:sz w:val="28"/>
          <w:szCs w:val="27"/>
          <w:lang w:val="uk-UA"/>
        </w:rPr>
        <w:t xml:space="preserve">з </w:t>
      </w:r>
      <w:r w:rsidR="007924F0">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на користь держави судовий збір </w:t>
      </w:r>
      <w:r w:rsidR="00F310EC">
        <w:rPr>
          <w:rFonts w:ascii="Times New Roman" w:hAnsi="Times New Roman" w:cs="Times New Roman"/>
          <w:sz w:val="28"/>
          <w:szCs w:val="27"/>
          <w:lang w:val="uk-UA"/>
        </w:rPr>
        <w:t>у</w:t>
      </w:r>
      <w:r w:rsidRPr="006E7644">
        <w:rPr>
          <w:rFonts w:ascii="Times New Roman" w:hAnsi="Times New Roman" w:cs="Times New Roman"/>
          <w:sz w:val="28"/>
          <w:szCs w:val="27"/>
          <w:lang w:val="uk-UA"/>
        </w:rPr>
        <w:t xml:space="preserve"> розмірі 36 </w:t>
      </w:r>
      <w:proofErr w:type="spellStart"/>
      <w:r w:rsidR="00396434">
        <w:rPr>
          <w:rFonts w:ascii="Times New Roman" w:hAnsi="Times New Roman" w:cs="Times New Roman"/>
          <w:sz w:val="28"/>
          <w:szCs w:val="27"/>
          <w:lang w:val="uk-UA"/>
        </w:rPr>
        <w:t>грн</w:t>
      </w:r>
      <w:proofErr w:type="spellEnd"/>
      <w:r w:rsidRPr="006E7644">
        <w:rPr>
          <w:rFonts w:ascii="Times New Roman" w:hAnsi="Times New Roman" w:cs="Times New Roman"/>
          <w:sz w:val="28"/>
          <w:szCs w:val="27"/>
          <w:lang w:val="uk-UA"/>
        </w:rPr>
        <w:t xml:space="preserve"> 54 коп.</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Судом першої інстанції встановлено, що 18 липня 2015 року о 19 год. 23 хв. в зону митного контролю поста «</w:t>
      </w:r>
      <w:proofErr w:type="spellStart"/>
      <w:r w:rsidRPr="006E7644">
        <w:rPr>
          <w:rFonts w:ascii="Times New Roman" w:hAnsi="Times New Roman" w:cs="Times New Roman"/>
          <w:sz w:val="28"/>
          <w:szCs w:val="27"/>
          <w:lang w:val="uk-UA"/>
        </w:rPr>
        <w:t>Бачівськ</w:t>
      </w:r>
      <w:proofErr w:type="spellEnd"/>
      <w:r w:rsidRPr="006E7644">
        <w:rPr>
          <w:rFonts w:ascii="Times New Roman" w:hAnsi="Times New Roman" w:cs="Times New Roman"/>
          <w:sz w:val="28"/>
          <w:szCs w:val="27"/>
          <w:lang w:val="uk-UA"/>
        </w:rPr>
        <w:t xml:space="preserve">» Сумської митниці ДФС в напрямку «виїзд» з митної території України заїхав легковий автомобіль марки «АУДІ А6» </w:t>
      </w:r>
      <w:proofErr w:type="spellStart"/>
      <w:r w:rsidRPr="006E7644">
        <w:rPr>
          <w:rFonts w:ascii="Times New Roman" w:hAnsi="Times New Roman" w:cs="Times New Roman"/>
          <w:sz w:val="28"/>
          <w:szCs w:val="27"/>
          <w:lang w:val="uk-UA"/>
        </w:rPr>
        <w:t>р.н</w:t>
      </w:r>
      <w:proofErr w:type="spellEnd"/>
      <w:r w:rsidRPr="006E7644">
        <w:rPr>
          <w:rFonts w:ascii="Times New Roman" w:hAnsi="Times New Roman" w:cs="Times New Roman"/>
          <w:sz w:val="28"/>
          <w:szCs w:val="27"/>
          <w:lang w:val="uk-UA"/>
        </w:rPr>
        <w:t xml:space="preserve">. </w:t>
      </w:r>
      <w:r w:rsidR="007924F0">
        <w:rPr>
          <w:rFonts w:ascii="Times New Roman" w:hAnsi="Times New Roman" w:cs="Times New Roman"/>
          <w:sz w:val="28"/>
          <w:szCs w:val="27"/>
          <w:lang w:val="uk-UA"/>
        </w:rPr>
        <w:t>НОМЕР_1</w:t>
      </w:r>
      <w:r w:rsidRPr="006E7644">
        <w:rPr>
          <w:rFonts w:ascii="Times New Roman" w:hAnsi="Times New Roman" w:cs="Times New Roman"/>
          <w:sz w:val="28"/>
          <w:szCs w:val="27"/>
          <w:lang w:val="uk-UA"/>
        </w:rPr>
        <w:t xml:space="preserve">, номер кузова </w:t>
      </w:r>
      <w:r w:rsidR="007924F0">
        <w:rPr>
          <w:rFonts w:ascii="Times New Roman" w:hAnsi="Times New Roman" w:cs="Times New Roman"/>
          <w:sz w:val="28"/>
          <w:szCs w:val="27"/>
          <w:lang w:val="uk-UA"/>
        </w:rPr>
        <w:t>НОМЕР_2</w:t>
      </w:r>
      <w:r w:rsidRPr="006E7644">
        <w:rPr>
          <w:rFonts w:ascii="Times New Roman" w:hAnsi="Times New Roman" w:cs="Times New Roman"/>
          <w:sz w:val="28"/>
          <w:szCs w:val="27"/>
          <w:lang w:val="uk-UA"/>
        </w:rPr>
        <w:t xml:space="preserve">, під керуванням громадянки Російської Федерації </w:t>
      </w:r>
      <w:r w:rsidR="007924F0">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Як підставу для переміщення вказаного транспортного засобу через митний кордон України </w:t>
      </w:r>
      <w:r w:rsidR="007924F0">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подала митному органу свідоцтво про реєстрацію транспортного засобу № </w:t>
      </w:r>
      <w:r w:rsidR="00954E71">
        <w:rPr>
          <w:rFonts w:ascii="Times New Roman" w:hAnsi="Times New Roman" w:cs="Times New Roman"/>
          <w:sz w:val="28"/>
          <w:szCs w:val="27"/>
          <w:lang w:val="uk-UA"/>
        </w:rPr>
        <w:t>НОМЕР_3</w:t>
      </w:r>
      <w:r w:rsidRPr="006E7644">
        <w:rPr>
          <w:rFonts w:ascii="Times New Roman" w:hAnsi="Times New Roman" w:cs="Times New Roman"/>
          <w:sz w:val="28"/>
          <w:szCs w:val="27"/>
          <w:lang w:val="uk-UA"/>
        </w:rPr>
        <w:t xml:space="preserve"> від 17 грудня 2012 року, зареєстрованого на підприємство </w:t>
      </w:r>
      <w:r w:rsidRPr="006E7644">
        <w:rPr>
          <w:rFonts w:ascii="Times New Roman" w:hAnsi="Times New Roman" w:cs="Times New Roman"/>
          <w:sz w:val="28"/>
          <w:szCs w:val="27"/>
          <w:lang w:val="uk-UA"/>
        </w:rPr>
        <w:lastRenderedPageBreak/>
        <w:t>«</w:t>
      </w:r>
      <w:proofErr w:type="spellStart"/>
      <w:r w:rsidRPr="006E7644">
        <w:rPr>
          <w:rFonts w:ascii="Times New Roman" w:hAnsi="Times New Roman" w:cs="Times New Roman"/>
          <w:sz w:val="28"/>
          <w:szCs w:val="27"/>
          <w:lang w:val="uk-UA"/>
        </w:rPr>
        <w:t>Ivolink</w:t>
      </w:r>
      <w:proofErr w:type="spellEnd"/>
      <w:r w:rsidRPr="006E7644">
        <w:rPr>
          <w:rFonts w:ascii="Times New Roman" w:hAnsi="Times New Roman" w:cs="Times New Roman"/>
          <w:sz w:val="28"/>
          <w:szCs w:val="27"/>
          <w:lang w:val="uk-UA"/>
        </w:rPr>
        <w:t xml:space="preserve">», та доручення російською мовою від 10 червня 2014 року № б/н. Перевіркою зазначених документів було встановлено, що </w:t>
      </w:r>
      <w:r w:rsidR="00F310EC">
        <w:rPr>
          <w:rFonts w:ascii="Times New Roman" w:hAnsi="Times New Roman" w:cs="Times New Roman"/>
          <w:sz w:val="28"/>
          <w:szCs w:val="27"/>
          <w:lang w:val="uk-UA"/>
        </w:rPr>
        <w:t xml:space="preserve">за даними </w:t>
      </w:r>
      <w:r w:rsidRPr="006E7644">
        <w:rPr>
          <w:rFonts w:ascii="Times New Roman" w:hAnsi="Times New Roman" w:cs="Times New Roman"/>
          <w:sz w:val="28"/>
          <w:szCs w:val="27"/>
          <w:lang w:val="uk-UA"/>
        </w:rPr>
        <w:t>Державно</w:t>
      </w:r>
      <w:r w:rsidR="00F310EC">
        <w:rPr>
          <w:rFonts w:ascii="Times New Roman" w:hAnsi="Times New Roman" w:cs="Times New Roman"/>
          <w:sz w:val="28"/>
          <w:szCs w:val="27"/>
          <w:lang w:val="uk-UA"/>
        </w:rPr>
        <w:t>го</w:t>
      </w:r>
      <w:r w:rsidRPr="006E7644">
        <w:rPr>
          <w:rFonts w:ascii="Times New Roman" w:hAnsi="Times New Roman" w:cs="Times New Roman"/>
          <w:sz w:val="28"/>
          <w:szCs w:val="27"/>
          <w:lang w:val="uk-UA"/>
        </w:rPr>
        <w:t xml:space="preserve"> реєстр</w:t>
      </w:r>
      <w:r w:rsidR="00F310EC">
        <w:rPr>
          <w:rFonts w:ascii="Times New Roman" w:hAnsi="Times New Roman" w:cs="Times New Roman"/>
          <w:sz w:val="28"/>
          <w:szCs w:val="27"/>
          <w:lang w:val="uk-UA"/>
        </w:rPr>
        <w:t>у</w:t>
      </w:r>
      <w:r w:rsidRPr="006E7644">
        <w:rPr>
          <w:rFonts w:ascii="Times New Roman" w:hAnsi="Times New Roman" w:cs="Times New Roman"/>
          <w:sz w:val="28"/>
          <w:szCs w:val="27"/>
          <w:lang w:val="uk-UA"/>
        </w:rPr>
        <w:t xml:space="preserve"> Литовської Республіки</w:t>
      </w:r>
      <w:r w:rsidR="00396434">
        <w:rPr>
          <w:rFonts w:ascii="Times New Roman" w:hAnsi="Times New Roman" w:cs="Times New Roman"/>
          <w:sz w:val="28"/>
          <w:szCs w:val="27"/>
          <w:lang w:val="uk-UA"/>
        </w:rPr>
        <w:t>,</w:t>
      </w:r>
      <w:r w:rsidRPr="006E7644">
        <w:rPr>
          <w:rFonts w:ascii="Times New Roman" w:hAnsi="Times New Roman" w:cs="Times New Roman"/>
          <w:sz w:val="28"/>
          <w:szCs w:val="27"/>
          <w:lang w:val="uk-UA"/>
        </w:rPr>
        <w:t xml:space="preserve"> цей транспортний засіб знят</w:t>
      </w:r>
      <w:r w:rsidR="00F310EC">
        <w:rPr>
          <w:rFonts w:ascii="Times New Roman" w:hAnsi="Times New Roman" w:cs="Times New Roman"/>
          <w:sz w:val="28"/>
          <w:szCs w:val="27"/>
          <w:lang w:val="uk-UA"/>
        </w:rPr>
        <w:t>о</w:t>
      </w:r>
      <w:r w:rsidRPr="006E7644">
        <w:rPr>
          <w:rFonts w:ascii="Times New Roman" w:hAnsi="Times New Roman" w:cs="Times New Roman"/>
          <w:sz w:val="28"/>
          <w:szCs w:val="27"/>
          <w:lang w:val="uk-UA"/>
        </w:rPr>
        <w:t xml:space="preserve"> з обліку.</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Приймаючи постанову від 26 серпня 2015 року, суд першої інстанції виходив із того, що громадянка РФ </w:t>
      </w:r>
      <w:r w:rsidR="00954E71">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вчинила дії, спрямовані на переміщення автомобіля марки «АУДІ А6» </w:t>
      </w:r>
      <w:proofErr w:type="spellStart"/>
      <w:r w:rsidRPr="006E7644">
        <w:rPr>
          <w:rFonts w:ascii="Times New Roman" w:hAnsi="Times New Roman" w:cs="Times New Roman"/>
          <w:sz w:val="28"/>
          <w:szCs w:val="27"/>
          <w:lang w:val="uk-UA"/>
        </w:rPr>
        <w:t>р.н</w:t>
      </w:r>
      <w:proofErr w:type="spellEnd"/>
      <w:r w:rsidRPr="006E7644">
        <w:rPr>
          <w:rFonts w:ascii="Times New Roman" w:hAnsi="Times New Roman" w:cs="Times New Roman"/>
          <w:sz w:val="28"/>
          <w:szCs w:val="27"/>
          <w:lang w:val="uk-UA"/>
        </w:rPr>
        <w:t xml:space="preserve">. </w:t>
      </w:r>
      <w:r w:rsidR="00954E71">
        <w:rPr>
          <w:rFonts w:ascii="Times New Roman" w:hAnsi="Times New Roman" w:cs="Times New Roman"/>
          <w:sz w:val="28"/>
          <w:szCs w:val="27"/>
          <w:lang w:val="uk-UA"/>
        </w:rPr>
        <w:t>НОМЕР_1</w:t>
      </w:r>
      <w:r w:rsidRPr="006E7644">
        <w:rPr>
          <w:rFonts w:ascii="Times New Roman" w:hAnsi="Times New Roman" w:cs="Times New Roman"/>
          <w:sz w:val="28"/>
          <w:szCs w:val="27"/>
          <w:lang w:val="uk-UA"/>
        </w:rPr>
        <w:t xml:space="preserve">, номер кузова </w:t>
      </w:r>
      <w:r w:rsidR="00954E71">
        <w:rPr>
          <w:rFonts w:ascii="Times New Roman" w:hAnsi="Times New Roman" w:cs="Times New Roman"/>
          <w:sz w:val="28"/>
          <w:szCs w:val="27"/>
          <w:lang w:val="uk-UA"/>
        </w:rPr>
        <w:t>НОМЕР_2</w:t>
      </w:r>
      <w:r w:rsidRPr="006E7644">
        <w:rPr>
          <w:rFonts w:ascii="Times New Roman" w:hAnsi="Times New Roman" w:cs="Times New Roman"/>
          <w:sz w:val="28"/>
          <w:szCs w:val="27"/>
          <w:lang w:val="uk-UA"/>
        </w:rPr>
        <w:t xml:space="preserve">, через митний кордон України з приховуванням від митного контролю, шляхом подання митному органу як підстави для переміщення автомобіля документів, які містять неправдиві дані. Вина </w:t>
      </w:r>
      <w:r w:rsidR="00954E71">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на думку суду, повністю підтверджується матеріалам</w:t>
      </w:r>
      <w:r w:rsidR="00F310EC">
        <w:rPr>
          <w:rFonts w:ascii="Times New Roman" w:hAnsi="Times New Roman" w:cs="Times New Roman"/>
          <w:sz w:val="28"/>
          <w:szCs w:val="27"/>
          <w:lang w:val="uk-UA"/>
        </w:rPr>
        <w:t>и</w:t>
      </w:r>
      <w:r w:rsidRPr="006E7644">
        <w:rPr>
          <w:rFonts w:ascii="Times New Roman" w:hAnsi="Times New Roman" w:cs="Times New Roman"/>
          <w:sz w:val="28"/>
          <w:szCs w:val="27"/>
          <w:lang w:val="uk-UA"/>
        </w:rPr>
        <w:t xml:space="preserve"> справи, а саме: протоколом про порушення митних правил № 0458/80500/15 від 18 липня 2015 року, протоколом опитування у справі про порушення митних правил № 0458/80500/15 від 18 липня 2015 року, копією свідоцтва про реєстрацію, копією довіреності, актом огляду транспортного засобу, висновком № 142005901-2020 від 23 липня 2015 року, витягом з реєстру.</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Постановою апеляційного суду Сумської області від 9 жовтня 2015 року апеляційні скарги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та її представника </w:t>
      </w:r>
      <w:r w:rsidR="00C91D64">
        <w:rPr>
          <w:rFonts w:ascii="Times New Roman" w:hAnsi="Times New Roman" w:cs="Times New Roman"/>
          <w:sz w:val="28"/>
          <w:szCs w:val="27"/>
          <w:lang w:val="uk-UA"/>
        </w:rPr>
        <w:t>ОСОБА_2</w:t>
      </w:r>
      <w:r w:rsidRPr="006E7644">
        <w:rPr>
          <w:rFonts w:ascii="Times New Roman" w:hAnsi="Times New Roman" w:cs="Times New Roman"/>
          <w:sz w:val="28"/>
          <w:szCs w:val="27"/>
          <w:lang w:val="uk-UA"/>
        </w:rPr>
        <w:t xml:space="preserve"> залишено без задоволення, а постанову судді </w:t>
      </w:r>
      <w:proofErr w:type="spellStart"/>
      <w:r w:rsidRPr="006E7644">
        <w:rPr>
          <w:rFonts w:ascii="Times New Roman" w:hAnsi="Times New Roman" w:cs="Times New Roman"/>
          <w:sz w:val="28"/>
          <w:szCs w:val="27"/>
          <w:lang w:val="uk-UA"/>
        </w:rPr>
        <w:t>Ковпаківського</w:t>
      </w:r>
      <w:proofErr w:type="spellEnd"/>
      <w:r w:rsidRPr="006E7644">
        <w:rPr>
          <w:rFonts w:ascii="Times New Roman" w:hAnsi="Times New Roman" w:cs="Times New Roman"/>
          <w:sz w:val="28"/>
          <w:szCs w:val="27"/>
          <w:lang w:val="uk-UA"/>
        </w:rPr>
        <w:t xml:space="preserve"> районного суду міста Сум від 26 серпня 2015 року про притягнення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до адміністративної відповідальності за частиною першою </w:t>
      </w:r>
      <w:hyperlink r:id="rId9" w:anchor="5058" w:tgtFrame="_blank" w:tooltip="Митний кодекс України; нормативно-правовий акт № 4495-VI від 13.03.2012" w:history="1">
        <w:r w:rsidRPr="006E7644">
          <w:rPr>
            <w:rFonts w:ascii="Times New Roman" w:hAnsi="Times New Roman" w:cs="Times New Roman"/>
            <w:sz w:val="28"/>
            <w:szCs w:val="27"/>
            <w:lang w:val="uk-UA"/>
          </w:rPr>
          <w:t xml:space="preserve">статті 483 </w:t>
        </w:r>
        <w:proofErr w:type="spellStart"/>
        <w:r w:rsidRPr="006E7644">
          <w:rPr>
            <w:rFonts w:ascii="Times New Roman" w:hAnsi="Times New Roman" w:cs="Times New Roman"/>
            <w:sz w:val="28"/>
            <w:szCs w:val="27"/>
            <w:lang w:val="uk-UA"/>
          </w:rPr>
          <w:t>МК</w:t>
        </w:r>
        <w:proofErr w:type="spellEnd"/>
        <w:r w:rsidRPr="006E7644">
          <w:rPr>
            <w:rFonts w:ascii="Times New Roman" w:hAnsi="Times New Roman" w:cs="Times New Roman"/>
            <w:sz w:val="28"/>
            <w:szCs w:val="27"/>
            <w:lang w:val="uk-UA"/>
          </w:rPr>
          <w:t> України</w:t>
        </w:r>
      </w:hyperlink>
      <w:r w:rsidRPr="006E7644">
        <w:rPr>
          <w:rFonts w:ascii="Times New Roman" w:hAnsi="Times New Roman" w:cs="Times New Roman"/>
          <w:sz w:val="28"/>
          <w:szCs w:val="27"/>
          <w:lang w:val="uk-UA"/>
        </w:rPr>
        <w:t xml:space="preserve"> – без змін. </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Апеляційний суд у своїй постанові зазначив, що </w:t>
      </w:r>
      <w:r w:rsidR="00F310EC">
        <w:rPr>
          <w:rFonts w:ascii="Times New Roman" w:hAnsi="Times New Roman" w:cs="Times New Roman"/>
          <w:sz w:val="28"/>
          <w:szCs w:val="27"/>
          <w:lang w:val="uk-UA"/>
        </w:rPr>
        <w:t>«</w:t>
      </w:r>
      <w:r w:rsidRPr="006E7644">
        <w:rPr>
          <w:rFonts w:ascii="Times New Roman" w:hAnsi="Times New Roman" w:cs="Times New Roman"/>
          <w:sz w:val="28"/>
          <w:szCs w:val="27"/>
          <w:lang w:val="uk-UA"/>
        </w:rPr>
        <w:t>суд першої інстанції з дотриманням вимог </w:t>
      </w:r>
      <w:hyperlink r:id="rId10" w:anchor="3064" w:tgtFrame="_blank" w:tooltip="Кодекс України про адміністративні правопорушення; нормативно-правовий акт № 8073-X від 07.12.1984" w:history="1">
        <w:r w:rsidRPr="006E7644">
          <w:rPr>
            <w:rFonts w:ascii="Times New Roman" w:hAnsi="Times New Roman" w:cs="Times New Roman"/>
            <w:sz w:val="28"/>
            <w:szCs w:val="27"/>
            <w:lang w:val="uk-UA"/>
          </w:rPr>
          <w:t xml:space="preserve">статті 280 </w:t>
        </w:r>
        <w:r w:rsidR="00396434">
          <w:rPr>
            <w:rFonts w:ascii="Times New Roman" w:hAnsi="Times New Roman" w:cs="Times New Roman"/>
            <w:sz w:val="28"/>
            <w:szCs w:val="27"/>
            <w:lang w:val="uk-UA"/>
          </w:rPr>
          <w:t xml:space="preserve">Кодексу України про адміністративні правопорушення (далі – </w:t>
        </w:r>
        <w:proofErr w:type="spellStart"/>
        <w:r w:rsidRPr="006E7644">
          <w:rPr>
            <w:rFonts w:ascii="Times New Roman" w:hAnsi="Times New Roman" w:cs="Times New Roman"/>
            <w:sz w:val="28"/>
            <w:szCs w:val="27"/>
            <w:lang w:val="uk-UA"/>
          </w:rPr>
          <w:t>КУпАП</w:t>
        </w:r>
        <w:proofErr w:type="spellEnd"/>
      </w:hyperlink>
      <w:r w:rsidR="00396434">
        <w:rPr>
          <w:sz w:val="28"/>
          <w:szCs w:val="28"/>
          <w:lang w:val="uk-UA"/>
        </w:rPr>
        <w:t>)</w:t>
      </w:r>
      <w:r w:rsidRPr="006E7644">
        <w:rPr>
          <w:rFonts w:ascii="Times New Roman" w:hAnsi="Times New Roman" w:cs="Times New Roman"/>
          <w:sz w:val="28"/>
          <w:szCs w:val="27"/>
          <w:lang w:val="uk-UA"/>
        </w:rPr>
        <w:t xml:space="preserve">, повно і всебічно дослідив матеріали справи та зібрані докази, вірно </w:t>
      </w:r>
      <w:r w:rsidR="00184D7E">
        <w:rPr>
          <w:rFonts w:ascii="Times New Roman" w:hAnsi="Times New Roman" w:cs="Times New Roman"/>
          <w:sz w:val="28"/>
          <w:szCs w:val="27"/>
          <w:lang w:val="uk-UA"/>
        </w:rPr>
        <w:t>дійшов</w:t>
      </w:r>
      <w:r w:rsidRPr="006E7644">
        <w:rPr>
          <w:rFonts w:ascii="Times New Roman" w:hAnsi="Times New Roman" w:cs="Times New Roman"/>
          <w:sz w:val="28"/>
          <w:szCs w:val="27"/>
          <w:lang w:val="uk-UA"/>
        </w:rPr>
        <w:t xml:space="preserve"> висновку про наявність в діях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складу адміністративного правопорушення, передбаченого частиною першою статті 483 </w:t>
      </w:r>
      <w:proofErr w:type="spellStart"/>
      <w:r w:rsidRPr="006E7644">
        <w:rPr>
          <w:rFonts w:ascii="Times New Roman" w:hAnsi="Times New Roman" w:cs="Times New Roman"/>
          <w:sz w:val="28"/>
          <w:szCs w:val="27"/>
          <w:lang w:val="uk-UA"/>
        </w:rPr>
        <w:t>МК</w:t>
      </w:r>
      <w:proofErr w:type="spellEnd"/>
      <w:r w:rsidRPr="006E7644">
        <w:rPr>
          <w:rFonts w:ascii="Times New Roman" w:hAnsi="Times New Roman" w:cs="Times New Roman"/>
          <w:sz w:val="28"/>
          <w:szCs w:val="27"/>
          <w:lang w:val="uk-UA"/>
        </w:rPr>
        <w:t xml:space="preserve"> України</w:t>
      </w:r>
      <w:r w:rsidR="00F310EC">
        <w:rPr>
          <w:rFonts w:ascii="Times New Roman" w:hAnsi="Times New Roman" w:cs="Times New Roman"/>
          <w:sz w:val="28"/>
          <w:szCs w:val="27"/>
          <w:lang w:val="uk-UA"/>
        </w:rPr>
        <w:t>,</w:t>
      </w:r>
      <w:r w:rsidRPr="006E7644">
        <w:rPr>
          <w:rFonts w:ascii="Times New Roman" w:hAnsi="Times New Roman" w:cs="Times New Roman"/>
          <w:sz w:val="28"/>
          <w:szCs w:val="27"/>
          <w:lang w:val="uk-UA"/>
        </w:rPr>
        <w:t xml:space="preserve"> та обґрунтував свої висновки</w:t>
      </w:r>
      <w:r w:rsidR="00F310EC">
        <w:rPr>
          <w:rFonts w:ascii="Times New Roman" w:hAnsi="Times New Roman" w:cs="Times New Roman"/>
          <w:sz w:val="28"/>
          <w:szCs w:val="27"/>
          <w:lang w:val="uk-UA"/>
        </w:rPr>
        <w:t>»</w:t>
      </w:r>
      <w:r w:rsidRPr="006E7644">
        <w:rPr>
          <w:rFonts w:ascii="Times New Roman" w:hAnsi="Times New Roman" w:cs="Times New Roman"/>
          <w:sz w:val="28"/>
          <w:szCs w:val="27"/>
          <w:lang w:val="uk-UA"/>
        </w:rPr>
        <w:t>.</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Також апеляційний суд виходив із того, що з матеріалів провадження вбачається, що під час перевірки наданих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документів було встановлено, що згідно з відомостями в Державному реєстрі Литовської</w:t>
      </w:r>
      <w:r w:rsidR="00C062DE">
        <w:rPr>
          <w:rFonts w:ascii="Times New Roman" w:hAnsi="Times New Roman" w:cs="Times New Roman"/>
          <w:sz w:val="28"/>
          <w:szCs w:val="27"/>
          <w:lang w:val="uk-UA"/>
        </w:rPr>
        <w:t> </w:t>
      </w:r>
      <w:r w:rsidRPr="006E7644">
        <w:rPr>
          <w:rFonts w:ascii="Times New Roman" w:hAnsi="Times New Roman" w:cs="Times New Roman"/>
          <w:sz w:val="28"/>
          <w:szCs w:val="27"/>
          <w:lang w:val="uk-UA"/>
        </w:rPr>
        <w:t xml:space="preserve">Республіки </w:t>
      </w:r>
      <w:proofErr w:type="spellStart"/>
      <w:r w:rsidRPr="006E7644">
        <w:rPr>
          <w:rFonts w:ascii="Times New Roman" w:hAnsi="Times New Roman" w:cs="Times New Roman"/>
          <w:sz w:val="28"/>
          <w:szCs w:val="27"/>
          <w:lang w:val="uk-UA"/>
        </w:rPr>
        <w:t>www.eregitra.lt</w:t>
      </w:r>
      <w:proofErr w:type="spellEnd"/>
      <w:r w:rsidRPr="006E7644">
        <w:rPr>
          <w:rFonts w:ascii="Times New Roman" w:hAnsi="Times New Roman" w:cs="Times New Roman"/>
          <w:sz w:val="28"/>
          <w:szCs w:val="27"/>
          <w:lang w:val="uk-UA"/>
        </w:rPr>
        <w:t xml:space="preserve"> </w:t>
      </w:r>
      <w:r w:rsidR="00F310EC">
        <w:rPr>
          <w:rFonts w:ascii="Times New Roman" w:hAnsi="Times New Roman" w:cs="Times New Roman"/>
          <w:sz w:val="28"/>
          <w:szCs w:val="27"/>
          <w:lang w:val="uk-UA"/>
        </w:rPr>
        <w:t>вказан</w:t>
      </w:r>
      <w:r w:rsidRPr="006E7644">
        <w:rPr>
          <w:rFonts w:ascii="Times New Roman" w:hAnsi="Times New Roman" w:cs="Times New Roman"/>
          <w:sz w:val="28"/>
          <w:szCs w:val="27"/>
          <w:lang w:val="uk-UA"/>
        </w:rPr>
        <w:t>ий транспортний засіб знят</w:t>
      </w:r>
      <w:r w:rsidR="00F310EC">
        <w:rPr>
          <w:rFonts w:ascii="Times New Roman" w:hAnsi="Times New Roman" w:cs="Times New Roman"/>
          <w:sz w:val="28"/>
          <w:szCs w:val="27"/>
          <w:lang w:val="uk-UA"/>
        </w:rPr>
        <w:t>о</w:t>
      </w:r>
      <w:r w:rsidRPr="006E7644">
        <w:rPr>
          <w:rFonts w:ascii="Times New Roman" w:hAnsi="Times New Roman" w:cs="Times New Roman"/>
          <w:sz w:val="28"/>
          <w:szCs w:val="27"/>
          <w:lang w:val="uk-UA"/>
        </w:rPr>
        <w:t xml:space="preserve"> з обліку. Вина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повністю підтверджується протоколом про порушення митних правил № 0458/80500/15 від 18 липня 2015 року, протоколом опитування у справі про порушення митних правил № 0458/80500/15 від 18</w:t>
      </w:r>
      <w:r w:rsidR="00C062DE">
        <w:rPr>
          <w:rFonts w:ascii="Times New Roman" w:hAnsi="Times New Roman" w:cs="Times New Roman"/>
          <w:sz w:val="28"/>
          <w:szCs w:val="27"/>
          <w:lang w:val="uk-UA"/>
        </w:rPr>
        <w:t> </w:t>
      </w:r>
      <w:r w:rsidRPr="006E7644">
        <w:rPr>
          <w:rFonts w:ascii="Times New Roman" w:hAnsi="Times New Roman" w:cs="Times New Roman"/>
          <w:sz w:val="28"/>
          <w:szCs w:val="27"/>
          <w:lang w:val="uk-UA"/>
        </w:rPr>
        <w:t xml:space="preserve">липня 2015 року, копією свідоцтва про реєстрацію та копією довіреності, а тому доводи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та її представника в апеляційних скаргах щодо скасування постанови у зв’язку з відсутністю в її діях складу правопорушення не заслуговують на увагу. Крім того, ні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ні її представником </w:t>
      </w:r>
      <w:r w:rsidR="00C91D64">
        <w:rPr>
          <w:rFonts w:ascii="Times New Roman" w:hAnsi="Times New Roman" w:cs="Times New Roman"/>
          <w:sz w:val="28"/>
          <w:szCs w:val="27"/>
          <w:lang w:val="uk-UA"/>
        </w:rPr>
        <w:t>ОСОБА_2</w:t>
      </w:r>
      <w:r w:rsidRPr="006E7644">
        <w:rPr>
          <w:rFonts w:ascii="Times New Roman" w:hAnsi="Times New Roman" w:cs="Times New Roman"/>
          <w:sz w:val="28"/>
          <w:szCs w:val="27"/>
          <w:lang w:val="uk-UA"/>
        </w:rPr>
        <w:t xml:space="preserve"> не надано суду апеляційної інстанції жодного належного та допустимого доказу на підтвердження відсутності в діях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складу правопорушення, відповідальність за яке пер</w:t>
      </w:r>
      <w:r w:rsidR="00396434">
        <w:rPr>
          <w:rFonts w:ascii="Times New Roman" w:hAnsi="Times New Roman" w:cs="Times New Roman"/>
          <w:sz w:val="28"/>
          <w:szCs w:val="27"/>
          <w:lang w:val="uk-UA"/>
        </w:rPr>
        <w:t>едбачена частиною першою статті </w:t>
      </w:r>
      <w:r w:rsidRPr="006E7644">
        <w:rPr>
          <w:rFonts w:ascii="Times New Roman" w:hAnsi="Times New Roman" w:cs="Times New Roman"/>
          <w:sz w:val="28"/>
          <w:szCs w:val="27"/>
          <w:lang w:val="uk-UA"/>
        </w:rPr>
        <w:t xml:space="preserve">483 </w:t>
      </w:r>
      <w:proofErr w:type="spellStart"/>
      <w:r w:rsidRPr="006E7644">
        <w:rPr>
          <w:rFonts w:ascii="Times New Roman" w:hAnsi="Times New Roman" w:cs="Times New Roman"/>
          <w:sz w:val="28"/>
          <w:szCs w:val="27"/>
          <w:lang w:val="uk-UA"/>
        </w:rPr>
        <w:t>МК</w:t>
      </w:r>
      <w:proofErr w:type="spellEnd"/>
      <w:r w:rsidRPr="006E7644">
        <w:rPr>
          <w:rFonts w:ascii="Times New Roman" w:hAnsi="Times New Roman" w:cs="Times New Roman"/>
          <w:sz w:val="28"/>
          <w:szCs w:val="27"/>
          <w:lang w:val="uk-UA"/>
        </w:rPr>
        <w:t xml:space="preserve"> України, будь-яких клопотань про приєднання, витребування або дослідження нових доказів у справі від осіб, які подали апеляційні скарги, не надходило.</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lastRenderedPageBreak/>
        <w:t xml:space="preserve">Суд апеляційної інстанції не взяв до уваги доводи апеляційної скарги представника </w:t>
      </w:r>
      <w:r w:rsidR="00C91D64">
        <w:rPr>
          <w:rFonts w:ascii="Times New Roman" w:hAnsi="Times New Roman" w:cs="Times New Roman"/>
          <w:sz w:val="28"/>
          <w:szCs w:val="27"/>
          <w:lang w:val="uk-UA"/>
        </w:rPr>
        <w:t>ОСОБА_2</w:t>
      </w:r>
      <w:r w:rsidRPr="006E7644">
        <w:rPr>
          <w:rFonts w:ascii="Times New Roman" w:hAnsi="Times New Roman" w:cs="Times New Roman"/>
          <w:sz w:val="28"/>
          <w:szCs w:val="27"/>
          <w:lang w:val="uk-UA"/>
        </w:rPr>
        <w:t xml:space="preserve"> про те, що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не могла знати про зміни в законодавстві іноземної країни, оскільки користувалась автомобілем за межами Литви і жодних попереджень про такі зміни вона не отримувала ні </w:t>
      </w:r>
      <w:r w:rsidR="00F310EC">
        <w:rPr>
          <w:rFonts w:ascii="Times New Roman" w:hAnsi="Times New Roman" w:cs="Times New Roman"/>
          <w:sz w:val="28"/>
          <w:szCs w:val="27"/>
          <w:lang w:val="uk-UA"/>
        </w:rPr>
        <w:t>з</w:t>
      </w:r>
      <w:r w:rsidRPr="006E7644">
        <w:rPr>
          <w:rFonts w:ascii="Times New Roman" w:hAnsi="Times New Roman" w:cs="Times New Roman"/>
          <w:sz w:val="28"/>
          <w:szCs w:val="27"/>
          <w:lang w:val="uk-UA"/>
        </w:rPr>
        <w:t xml:space="preserve"> офіційних джерел, ні від власника автомобіля. Ці доводи були відкинуті з посиланням на те, що частиною першою статті 380 </w:t>
      </w:r>
      <w:proofErr w:type="spellStart"/>
      <w:r w:rsidRPr="006E7644">
        <w:rPr>
          <w:rFonts w:ascii="Times New Roman" w:hAnsi="Times New Roman" w:cs="Times New Roman"/>
          <w:sz w:val="28"/>
          <w:szCs w:val="27"/>
          <w:lang w:val="uk-UA"/>
        </w:rPr>
        <w:t>МК</w:t>
      </w:r>
      <w:proofErr w:type="spellEnd"/>
      <w:r w:rsidRPr="006E7644">
        <w:rPr>
          <w:rFonts w:ascii="Times New Roman" w:hAnsi="Times New Roman" w:cs="Times New Roman"/>
          <w:sz w:val="28"/>
          <w:szCs w:val="27"/>
          <w:lang w:val="uk-UA"/>
        </w:rPr>
        <w:t xml:space="preserve"> України передбачено, що тимчасове ввезення громадянами-нерезидентами на митну територію України транспортних засобів особистого користування дозволяється на строк до одного року. При цьому обов’язковою умовою допуску зазначених транспортних засобів до тимчасового ввезення на митну територію України є реєстрація цих транспортних засобів в уповноважених органах іноземних держав, що підтверджується відповідним документом. Також апеляційний суд зазначив, що особа, яка керує транспортним засобом, окрім прав, наділяється ще й обов’язками, зокрема вона повинна мати при собі, крім іншого, реєстраційний документ на транспортний засіб, яким вона керує.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керувала автомобілем на підставі довіреності, тобто отримала автомобіль лише в користування, автомобіль їй у власність не переходив, а отже, маючи намір перетнути державний кордон України,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повинна була перевірити достовірн</w:t>
      </w:r>
      <w:r w:rsidR="00F310EC">
        <w:rPr>
          <w:rFonts w:ascii="Times New Roman" w:hAnsi="Times New Roman" w:cs="Times New Roman"/>
          <w:sz w:val="28"/>
          <w:szCs w:val="27"/>
          <w:lang w:val="uk-UA"/>
        </w:rPr>
        <w:t>і</w:t>
      </w:r>
      <w:r w:rsidRPr="006E7644">
        <w:rPr>
          <w:rFonts w:ascii="Times New Roman" w:hAnsi="Times New Roman" w:cs="Times New Roman"/>
          <w:sz w:val="28"/>
          <w:szCs w:val="27"/>
          <w:lang w:val="uk-UA"/>
        </w:rPr>
        <w:t>ст</w:t>
      </w:r>
      <w:r w:rsidR="00F310EC">
        <w:rPr>
          <w:rFonts w:ascii="Times New Roman" w:hAnsi="Times New Roman" w:cs="Times New Roman"/>
          <w:sz w:val="28"/>
          <w:szCs w:val="27"/>
          <w:lang w:val="uk-UA"/>
        </w:rPr>
        <w:t>ь</w:t>
      </w:r>
      <w:r w:rsidRPr="006E7644">
        <w:rPr>
          <w:rFonts w:ascii="Times New Roman" w:hAnsi="Times New Roman" w:cs="Times New Roman"/>
          <w:sz w:val="28"/>
          <w:szCs w:val="27"/>
          <w:lang w:val="uk-UA"/>
        </w:rPr>
        <w:t xml:space="preserve"> наявних у неї документів на транспортний засіб</w:t>
      </w:r>
      <w:r w:rsidR="00F310EC">
        <w:rPr>
          <w:rFonts w:ascii="Times New Roman" w:hAnsi="Times New Roman" w:cs="Times New Roman"/>
          <w:sz w:val="28"/>
          <w:szCs w:val="27"/>
          <w:lang w:val="uk-UA"/>
        </w:rPr>
        <w:t xml:space="preserve"> та </w:t>
      </w:r>
      <w:r w:rsidR="00F310EC" w:rsidRPr="006E7644">
        <w:rPr>
          <w:rFonts w:ascii="Times New Roman" w:hAnsi="Times New Roman" w:cs="Times New Roman"/>
          <w:sz w:val="28"/>
          <w:szCs w:val="27"/>
          <w:lang w:val="uk-UA"/>
        </w:rPr>
        <w:t xml:space="preserve">впевнитися в </w:t>
      </w:r>
      <w:r w:rsidR="00F310EC">
        <w:rPr>
          <w:rFonts w:ascii="Times New Roman" w:hAnsi="Times New Roman" w:cs="Times New Roman"/>
          <w:sz w:val="28"/>
          <w:szCs w:val="27"/>
          <w:lang w:val="uk-UA"/>
        </w:rPr>
        <w:t xml:space="preserve">їх </w:t>
      </w:r>
      <w:r w:rsidR="00F310EC" w:rsidRPr="006E7644">
        <w:rPr>
          <w:rFonts w:ascii="Times New Roman" w:hAnsi="Times New Roman" w:cs="Times New Roman"/>
          <w:sz w:val="28"/>
          <w:szCs w:val="27"/>
          <w:lang w:val="uk-UA"/>
        </w:rPr>
        <w:t>законності</w:t>
      </w:r>
      <w:r w:rsidRPr="006E7644">
        <w:rPr>
          <w:rFonts w:ascii="Times New Roman" w:hAnsi="Times New Roman" w:cs="Times New Roman"/>
          <w:sz w:val="28"/>
          <w:szCs w:val="27"/>
          <w:lang w:val="uk-UA"/>
        </w:rPr>
        <w:t>.</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У своїх письмових поясненнях суддя </w:t>
      </w:r>
      <w:proofErr w:type="spellStart"/>
      <w:r w:rsidRPr="006E7644">
        <w:rPr>
          <w:rFonts w:ascii="Times New Roman" w:hAnsi="Times New Roman" w:cs="Times New Roman"/>
          <w:sz w:val="28"/>
          <w:szCs w:val="27"/>
          <w:lang w:val="uk-UA"/>
        </w:rPr>
        <w:t>Зорік</w:t>
      </w:r>
      <w:proofErr w:type="spellEnd"/>
      <w:r w:rsidRPr="006E7644">
        <w:rPr>
          <w:rFonts w:ascii="Times New Roman" w:hAnsi="Times New Roman" w:cs="Times New Roman"/>
          <w:sz w:val="28"/>
          <w:szCs w:val="27"/>
          <w:lang w:val="uk-UA"/>
        </w:rPr>
        <w:t xml:space="preserve"> М.В. зазначив, що скарга є необґрунтованою, справу стосовно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він розглянув із дотриманням вимог закону. Вважає, що подана скарга за своєю суттю свідчить про незгоду із судовим рішенням – постановою </w:t>
      </w:r>
      <w:proofErr w:type="spellStart"/>
      <w:r w:rsidRPr="006E7644">
        <w:rPr>
          <w:rFonts w:ascii="Times New Roman" w:hAnsi="Times New Roman" w:cs="Times New Roman"/>
          <w:sz w:val="28"/>
          <w:szCs w:val="27"/>
          <w:lang w:val="uk-UA"/>
        </w:rPr>
        <w:t>Ковпаківського</w:t>
      </w:r>
      <w:proofErr w:type="spellEnd"/>
      <w:r w:rsidRPr="006E7644">
        <w:rPr>
          <w:rFonts w:ascii="Times New Roman" w:hAnsi="Times New Roman" w:cs="Times New Roman"/>
          <w:sz w:val="28"/>
          <w:szCs w:val="27"/>
          <w:lang w:val="uk-UA"/>
        </w:rPr>
        <w:t xml:space="preserve"> районного суду </w:t>
      </w:r>
      <w:r w:rsidR="00F310EC">
        <w:rPr>
          <w:rFonts w:ascii="Times New Roman" w:hAnsi="Times New Roman" w:cs="Times New Roman"/>
          <w:sz w:val="28"/>
          <w:szCs w:val="27"/>
          <w:lang w:val="uk-UA"/>
        </w:rPr>
        <w:t xml:space="preserve">міста Сум </w:t>
      </w:r>
      <w:r w:rsidRPr="006E7644">
        <w:rPr>
          <w:rFonts w:ascii="Times New Roman" w:hAnsi="Times New Roman" w:cs="Times New Roman"/>
          <w:sz w:val="28"/>
          <w:szCs w:val="27"/>
          <w:lang w:val="uk-UA"/>
        </w:rPr>
        <w:t>від</w:t>
      </w:r>
      <w:r w:rsidR="00C062DE">
        <w:rPr>
          <w:rFonts w:ascii="Times New Roman" w:hAnsi="Times New Roman" w:cs="Times New Roman"/>
          <w:sz w:val="28"/>
          <w:szCs w:val="27"/>
          <w:lang w:val="uk-UA"/>
        </w:rPr>
        <w:t> </w:t>
      </w:r>
      <w:r w:rsidRPr="006E7644">
        <w:rPr>
          <w:rFonts w:ascii="Times New Roman" w:hAnsi="Times New Roman" w:cs="Times New Roman"/>
          <w:sz w:val="28"/>
          <w:szCs w:val="27"/>
          <w:lang w:val="uk-UA"/>
        </w:rPr>
        <w:t xml:space="preserve">26 серпня 2015 року у справі № 592/8043/15-п. Заявник скористався своїм правом на апеляційне оскарження цієї постанови. </w:t>
      </w:r>
    </w:p>
    <w:p w:rsidR="00BE7110" w:rsidRPr="006E7644" w:rsidRDefault="00184D7E" w:rsidP="00BE7110">
      <w:pPr>
        <w:spacing w:line="240" w:lineRule="auto"/>
        <w:ind w:firstLine="708"/>
        <w:contextualSpacing/>
        <w:jc w:val="both"/>
        <w:rPr>
          <w:rFonts w:ascii="Times New Roman" w:hAnsi="Times New Roman" w:cs="Times New Roman"/>
          <w:sz w:val="28"/>
          <w:szCs w:val="27"/>
          <w:lang w:val="uk-UA"/>
        </w:rPr>
      </w:pPr>
      <w:r>
        <w:rPr>
          <w:rFonts w:ascii="Times New Roman" w:hAnsi="Times New Roman" w:cs="Times New Roman"/>
          <w:sz w:val="28"/>
          <w:szCs w:val="27"/>
          <w:lang w:val="uk-UA"/>
        </w:rPr>
        <w:t xml:space="preserve">Суддя </w:t>
      </w:r>
      <w:proofErr w:type="spellStart"/>
      <w:r>
        <w:rPr>
          <w:rFonts w:ascii="Times New Roman" w:hAnsi="Times New Roman" w:cs="Times New Roman"/>
          <w:sz w:val="28"/>
          <w:szCs w:val="27"/>
          <w:lang w:val="uk-UA"/>
        </w:rPr>
        <w:t>Зорік</w:t>
      </w:r>
      <w:proofErr w:type="spellEnd"/>
      <w:r>
        <w:rPr>
          <w:rFonts w:ascii="Times New Roman" w:hAnsi="Times New Roman" w:cs="Times New Roman"/>
          <w:sz w:val="28"/>
          <w:szCs w:val="27"/>
          <w:lang w:val="uk-UA"/>
        </w:rPr>
        <w:t xml:space="preserve"> М.В. вказував</w:t>
      </w:r>
      <w:r w:rsidR="00BE7110" w:rsidRPr="006E7644">
        <w:rPr>
          <w:rFonts w:ascii="Times New Roman" w:hAnsi="Times New Roman" w:cs="Times New Roman"/>
          <w:sz w:val="28"/>
          <w:szCs w:val="27"/>
          <w:lang w:val="uk-UA"/>
        </w:rPr>
        <w:t xml:space="preserve">, що, на його думку, звернення заявника зі скаргою до Вищої кваліфікаційної комісії суддів України саме 16 жовтня 2015 року, тобто після </w:t>
      </w:r>
      <w:r w:rsidR="00F310EC">
        <w:rPr>
          <w:rFonts w:ascii="Times New Roman" w:hAnsi="Times New Roman" w:cs="Times New Roman"/>
          <w:sz w:val="28"/>
          <w:szCs w:val="27"/>
          <w:lang w:val="uk-UA"/>
        </w:rPr>
        <w:t xml:space="preserve">прийняття </w:t>
      </w:r>
      <w:r w:rsidR="00BE7110" w:rsidRPr="006E7644">
        <w:rPr>
          <w:rFonts w:ascii="Times New Roman" w:hAnsi="Times New Roman" w:cs="Times New Roman"/>
          <w:sz w:val="28"/>
          <w:szCs w:val="27"/>
          <w:lang w:val="uk-UA"/>
        </w:rPr>
        <w:t>апеляційн</w:t>
      </w:r>
      <w:r w:rsidR="00F310EC">
        <w:rPr>
          <w:rFonts w:ascii="Times New Roman" w:hAnsi="Times New Roman" w:cs="Times New Roman"/>
          <w:sz w:val="28"/>
          <w:szCs w:val="27"/>
          <w:lang w:val="uk-UA"/>
        </w:rPr>
        <w:t>им</w:t>
      </w:r>
      <w:r w:rsidR="00BE7110" w:rsidRPr="006E7644">
        <w:rPr>
          <w:rFonts w:ascii="Times New Roman" w:hAnsi="Times New Roman" w:cs="Times New Roman"/>
          <w:sz w:val="28"/>
          <w:szCs w:val="27"/>
          <w:lang w:val="uk-UA"/>
        </w:rPr>
        <w:t xml:space="preserve"> суд</w:t>
      </w:r>
      <w:r w:rsidR="00F310EC">
        <w:rPr>
          <w:rFonts w:ascii="Times New Roman" w:hAnsi="Times New Roman" w:cs="Times New Roman"/>
          <w:sz w:val="28"/>
          <w:szCs w:val="27"/>
          <w:lang w:val="uk-UA"/>
        </w:rPr>
        <w:t>ом</w:t>
      </w:r>
      <w:r w:rsidR="00BE7110" w:rsidRPr="006E7644">
        <w:rPr>
          <w:rFonts w:ascii="Times New Roman" w:hAnsi="Times New Roman" w:cs="Times New Roman"/>
          <w:sz w:val="28"/>
          <w:szCs w:val="27"/>
          <w:lang w:val="uk-UA"/>
        </w:rPr>
        <w:t xml:space="preserve"> Сумської області </w:t>
      </w:r>
      <w:r w:rsidR="00F310EC">
        <w:rPr>
          <w:rFonts w:ascii="Times New Roman" w:hAnsi="Times New Roman" w:cs="Times New Roman"/>
          <w:sz w:val="28"/>
          <w:szCs w:val="27"/>
          <w:lang w:val="uk-UA"/>
        </w:rPr>
        <w:t xml:space="preserve">ухвали </w:t>
      </w:r>
      <w:r w:rsidR="00BE7110" w:rsidRPr="006E7644">
        <w:rPr>
          <w:rFonts w:ascii="Times New Roman" w:hAnsi="Times New Roman" w:cs="Times New Roman"/>
          <w:sz w:val="28"/>
          <w:szCs w:val="27"/>
          <w:lang w:val="uk-UA"/>
        </w:rPr>
        <w:t xml:space="preserve">від 9 жовтня 2015 року, якою заявнику відмовлено у задоволенні апеляційної скарги і яка оскарженню не підлягає, є намаганням заявника </w:t>
      </w:r>
      <w:r w:rsidR="00C91D64">
        <w:rPr>
          <w:rFonts w:ascii="Times New Roman" w:hAnsi="Times New Roman" w:cs="Times New Roman"/>
          <w:sz w:val="28"/>
          <w:szCs w:val="27"/>
          <w:lang w:val="uk-UA"/>
        </w:rPr>
        <w:t>ОСОБА_2</w:t>
      </w:r>
      <w:r w:rsidR="00BE7110" w:rsidRPr="006E7644">
        <w:rPr>
          <w:rFonts w:ascii="Times New Roman" w:hAnsi="Times New Roman" w:cs="Times New Roman"/>
          <w:sz w:val="28"/>
          <w:szCs w:val="27"/>
          <w:lang w:val="uk-UA"/>
        </w:rPr>
        <w:t xml:space="preserve"> помститися суду за те, що він не отримав бажан</w:t>
      </w:r>
      <w:r w:rsidR="00F310EC">
        <w:rPr>
          <w:rFonts w:ascii="Times New Roman" w:hAnsi="Times New Roman" w:cs="Times New Roman"/>
          <w:sz w:val="28"/>
          <w:szCs w:val="27"/>
          <w:lang w:val="uk-UA"/>
        </w:rPr>
        <w:t>ого</w:t>
      </w:r>
      <w:r w:rsidR="00BE7110" w:rsidRPr="006E7644">
        <w:rPr>
          <w:rFonts w:ascii="Times New Roman" w:hAnsi="Times New Roman" w:cs="Times New Roman"/>
          <w:sz w:val="28"/>
          <w:szCs w:val="27"/>
          <w:lang w:val="uk-UA"/>
        </w:rPr>
        <w:t xml:space="preserve"> судов</w:t>
      </w:r>
      <w:r w:rsidR="00F310EC">
        <w:rPr>
          <w:rFonts w:ascii="Times New Roman" w:hAnsi="Times New Roman" w:cs="Times New Roman"/>
          <w:sz w:val="28"/>
          <w:szCs w:val="27"/>
          <w:lang w:val="uk-UA"/>
        </w:rPr>
        <w:t>ого</w:t>
      </w:r>
      <w:r w:rsidR="00BE7110" w:rsidRPr="006E7644">
        <w:rPr>
          <w:rFonts w:ascii="Times New Roman" w:hAnsi="Times New Roman" w:cs="Times New Roman"/>
          <w:sz w:val="28"/>
          <w:szCs w:val="27"/>
          <w:lang w:val="uk-UA"/>
        </w:rPr>
        <w:t xml:space="preserve"> рішення у цій справі. </w:t>
      </w:r>
    </w:p>
    <w:p w:rsidR="00184D7E" w:rsidRDefault="00BE7110" w:rsidP="00184D7E">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Також суддя </w:t>
      </w:r>
      <w:proofErr w:type="spellStart"/>
      <w:r w:rsidRPr="006E7644">
        <w:rPr>
          <w:rFonts w:ascii="Times New Roman" w:hAnsi="Times New Roman" w:cs="Times New Roman"/>
          <w:sz w:val="28"/>
          <w:szCs w:val="27"/>
          <w:lang w:val="uk-UA"/>
        </w:rPr>
        <w:t>Зорік</w:t>
      </w:r>
      <w:proofErr w:type="spellEnd"/>
      <w:r w:rsidR="00184D7E">
        <w:rPr>
          <w:rFonts w:ascii="Times New Roman" w:hAnsi="Times New Roman" w:cs="Times New Roman"/>
          <w:sz w:val="28"/>
          <w:szCs w:val="27"/>
          <w:lang w:val="uk-UA"/>
        </w:rPr>
        <w:t xml:space="preserve"> М.В. зазначив</w:t>
      </w:r>
      <w:r w:rsidRPr="006E7644">
        <w:rPr>
          <w:rFonts w:ascii="Times New Roman" w:hAnsi="Times New Roman" w:cs="Times New Roman"/>
          <w:sz w:val="28"/>
          <w:szCs w:val="27"/>
          <w:lang w:val="uk-UA"/>
        </w:rPr>
        <w:t xml:space="preserve">, що </w:t>
      </w:r>
      <w:r w:rsidR="00F310EC">
        <w:rPr>
          <w:rFonts w:ascii="Times New Roman" w:hAnsi="Times New Roman" w:cs="Times New Roman"/>
          <w:sz w:val="28"/>
          <w:szCs w:val="27"/>
          <w:lang w:val="uk-UA"/>
        </w:rPr>
        <w:t>під час</w:t>
      </w:r>
      <w:r w:rsidRPr="006E7644">
        <w:rPr>
          <w:rFonts w:ascii="Times New Roman" w:hAnsi="Times New Roman" w:cs="Times New Roman"/>
          <w:sz w:val="28"/>
          <w:szCs w:val="27"/>
          <w:lang w:val="uk-UA"/>
        </w:rPr>
        <w:t xml:space="preserve"> розгляд</w:t>
      </w:r>
      <w:r w:rsidR="00F310EC">
        <w:rPr>
          <w:rFonts w:ascii="Times New Roman" w:hAnsi="Times New Roman" w:cs="Times New Roman"/>
          <w:sz w:val="28"/>
          <w:szCs w:val="27"/>
          <w:lang w:val="uk-UA"/>
        </w:rPr>
        <w:t>у</w:t>
      </w:r>
      <w:r w:rsidRPr="006E7644">
        <w:rPr>
          <w:rFonts w:ascii="Times New Roman" w:hAnsi="Times New Roman" w:cs="Times New Roman"/>
          <w:sz w:val="28"/>
          <w:szCs w:val="27"/>
          <w:lang w:val="uk-UA"/>
        </w:rPr>
        <w:t xml:space="preserve"> вказаної вище справи та здійснення правосуддя ним не було вчинено дисциплінарного проступку, не було допущено порушень норм процесуального права або законних прав та інтересів </w:t>
      </w:r>
      <w:r w:rsidR="00C91D64">
        <w:rPr>
          <w:rFonts w:ascii="Times New Roman" w:hAnsi="Times New Roman" w:cs="Times New Roman"/>
          <w:sz w:val="28"/>
          <w:szCs w:val="27"/>
          <w:lang w:val="uk-UA"/>
        </w:rPr>
        <w:t>ОСОБА_2</w:t>
      </w:r>
      <w:r w:rsidRPr="006E7644">
        <w:rPr>
          <w:rFonts w:ascii="Times New Roman" w:hAnsi="Times New Roman" w:cs="Times New Roman"/>
          <w:sz w:val="28"/>
          <w:szCs w:val="27"/>
          <w:lang w:val="uk-UA"/>
        </w:rPr>
        <w:t xml:space="preserve"> чи неналежного ставлення до службових обов’язків, не </w:t>
      </w:r>
      <w:r w:rsidR="00F310EC">
        <w:rPr>
          <w:rFonts w:ascii="Times New Roman" w:hAnsi="Times New Roman" w:cs="Times New Roman"/>
          <w:sz w:val="28"/>
          <w:szCs w:val="27"/>
          <w:lang w:val="uk-UA"/>
        </w:rPr>
        <w:t xml:space="preserve">було </w:t>
      </w:r>
      <w:r w:rsidRPr="006E7644">
        <w:rPr>
          <w:rFonts w:ascii="Times New Roman" w:hAnsi="Times New Roman" w:cs="Times New Roman"/>
          <w:sz w:val="28"/>
          <w:szCs w:val="27"/>
          <w:lang w:val="uk-UA"/>
        </w:rPr>
        <w:t>обмежено право на справедливий суд.</w:t>
      </w:r>
    </w:p>
    <w:p w:rsidR="00BE7110" w:rsidRPr="006E7644" w:rsidRDefault="00184D7E" w:rsidP="00184D7E">
      <w:pPr>
        <w:spacing w:line="240" w:lineRule="auto"/>
        <w:ind w:firstLine="708"/>
        <w:contextualSpacing/>
        <w:jc w:val="both"/>
        <w:rPr>
          <w:rFonts w:ascii="Times New Roman" w:hAnsi="Times New Roman" w:cs="Times New Roman"/>
          <w:sz w:val="28"/>
          <w:szCs w:val="27"/>
          <w:lang w:val="uk-UA"/>
        </w:rPr>
      </w:pPr>
      <w:r>
        <w:rPr>
          <w:rFonts w:ascii="Times New Roman" w:hAnsi="Times New Roman" w:cs="Times New Roman"/>
          <w:sz w:val="28"/>
          <w:szCs w:val="27"/>
          <w:lang w:val="uk-UA"/>
        </w:rPr>
        <w:t>С</w:t>
      </w:r>
      <w:r w:rsidR="00BE7110" w:rsidRPr="006E7644">
        <w:rPr>
          <w:rFonts w:ascii="Times New Roman" w:hAnsi="Times New Roman" w:cs="Times New Roman"/>
          <w:sz w:val="28"/>
          <w:szCs w:val="27"/>
          <w:lang w:val="uk-UA"/>
        </w:rPr>
        <w:t xml:space="preserve">таттею 245 </w:t>
      </w:r>
      <w:proofErr w:type="spellStart"/>
      <w:r w:rsidR="00BE7110" w:rsidRPr="006E7644">
        <w:rPr>
          <w:rFonts w:ascii="Times New Roman" w:hAnsi="Times New Roman" w:cs="Times New Roman"/>
          <w:sz w:val="28"/>
          <w:szCs w:val="27"/>
          <w:lang w:val="uk-UA"/>
        </w:rPr>
        <w:t>КУпАП</w:t>
      </w:r>
      <w:proofErr w:type="spellEnd"/>
      <w:r w:rsidR="00BE7110" w:rsidRPr="006E7644">
        <w:rPr>
          <w:rFonts w:ascii="Times New Roman" w:hAnsi="Times New Roman" w:cs="Times New Roman"/>
          <w:sz w:val="28"/>
          <w:szCs w:val="27"/>
          <w:lang w:val="uk-UA"/>
        </w:rPr>
        <w:t xml:space="preserve"> встановлено, що завданнями провадження у справах про адміністративні правопорушення є: своєчасне, всебічне, повне і об’єктивне з’ясування обставин кожної справи, вирішення її в точній відповідності із законом, забезпечення виконання винесеної постанови, а також виявлення причин та умов, що сприяють вчиненню адміністративних правопорушень, </w:t>
      </w:r>
      <w:r w:rsidR="00BE7110" w:rsidRPr="006E7644">
        <w:rPr>
          <w:rFonts w:ascii="Times New Roman" w:hAnsi="Times New Roman" w:cs="Times New Roman"/>
          <w:sz w:val="28"/>
          <w:szCs w:val="27"/>
          <w:lang w:val="uk-UA"/>
        </w:rPr>
        <w:lastRenderedPageBreak/>
        <w:t>запобігання правопорушенням, виховання громадян у дусі додержання законів, зміцнення законності.  </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Аналогічні вимоги закріплені у частині першій статті 486 </w:t>
      </w:r>
      <w:proofErr w:type="spellStart"/>
      <w:r w:rsidRPr="006E7644">
        <w:rPr>
          <w:rFonts w:ascii="Times New Roman" w:hAnsi="Times New Roman" w:cs="Times New Roman"/>
          <w:sz w:val="28"/>
          <w:szCs w:val="27"/>
          <w:lang w:val="uk-UA"/>
        </w:rPr>
        <w:t>МК</w:t>
      </w:r>
      <w:proofErr w:type="spellEnd"/>
      <w:r w:rsidRPr="006E7644">
        <w:rPr>
          <w:rFonts w:ascii="Times New Roman" w:hAnsi="Times New Roman" w:cs="Times New Roman"/>
          <w:sz w:val="28"/>
          <w:szCs w:val="27"/>
          <w:lang w:val="uk-UA"/>
        </w:rPr>
        <w:t xml:space="preserve"> України.</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Відповідно до </w:t>
      </w:r>
      <w:hyperlink r:id="rId11" w:anchor="2820" w:tgtFrame="_blank" w:tooltip="Кодекс України про адміністративні правопорушення; нормативно-правовий акт № 8073-X від 07.12.1984" w:history="1">
        <w:r w:rsidRPr="006E7644">
          <w:rPr>
            <w:rFonts w:ascii="Times New Roman" w:hAnsi="Times New Roman" w:cs="Times New Roman"/>
            <w:sz w:val="28"/>
            <w:szCs w:val="27"/>
            <w:lang w:val="uk-UA"/>
          </w:rPr>
          <w:t xml:space="preserve">статті 251 </w:t>
        </w:r>
        <w:proofErr w:type="spellStart"/>
        <w:r w:rsidRPr="006E7644">
          <w:rPr>
            <w:rFonts w:ascii="Times New Roman" w:hAnsi="Times New Roman" w:cs="Times New Roman"/>
            <w:sz w:val="28"/>
            <w:szCs w:val="27"/>
            <w:lang w:val="uk-UA"/>
          </w:rPr>
          <w:t>КУпАП</w:t>
        </w:r>
        <w:proofErr w:type="spellEnd"/>
      </w:hyperlink>
      <w:r w:rsidRPr="006E7644">
        <w:rPr>
          <w:rFonts w:ascii="Times New Roman" w:hAnsi="Times New Roman" w:cs="Times New Roman"/>
          <w:sz w:val="28"/>
          <w:szCs w:val="27"/>
          <w:lang w:val="uk-UA"/>
        </w:rPr>
        <w:t xml:space="preserve"> доказами у справі про адміністративне правопорушення є будь-які фактичні дані, на основі яких у визначеному законом порядку орган (посадова особа) встановлює наявність чи відсутність адміністративного правопорушення, винність даної особи в його вчиненні та інші обставини, що мають значення для правильного вирішення справи. Ці дані встановлюються протоколом про адміністративне правопорушення, поясненнями особи, яка притягається до адміністративної відповідальності, потерпілих, свідків, висновком експерта, речовими доказами, показаннями технічних приладів та технічних засобів, що мають функції </w:t>
      </w:r>
      <w:proofErr w:type="spellStart"/>
      <w:r w:rsidRPr="006E7644">
        <w:rPr>
          <w:rFonts w:ascii="Times New Roman" w:hAnsi="Times New Roman" w:cs="Times New Roman"/>
          <w:sz w:val="28"/>
          <w:szCs w:val="27"/>
          <w:lang w:val="uk-UA"/>
        </w:rPr>
        <w:t>фото-</w:t>
      </w:r>
      <w:proofErr w:type="spellEnd"/>
      <w:r w:rsidRPr="006E7644">
        <w:rPr>
          <w:rFonts w:ascii="Times New Roman" w:hAnsi="Times New Roman" w:cs="Times New Roman"/>
          <w:sz w:val="28"/>
          <w:szCs w:val="27"/>
          <w:lang w:val="uk-UA"/>
        </w:rPr>
        <w:t xml:space="preserve"> і кінозйомки, відеозапису, чи засобів </w:t>
      </w:r>
      <w:proofErr w:type="spellStart"/>
      <w:r w:rsidRPr="006E7644">
        <w:rPr>
          <w:rFonts w:ascii="Times New Roman" w:hAnsi="Times New Roman" w:cs="Times New Roman"/>
          <w:sz w:val="28"/>
          <w:szCs w:val="27"/>
          <w:lang w:val="uk-UA"/>
        </w:rPr>
        <w:t>фото-</w:t>
      </w:r>
      <w:proofErr w:type="spellEnd"/>
      <w:r w:rsidRPr="006E7644">
        <w:rPr>
          <w:rFonts w:ascii="Times New Roman" w:hAnsi="Times New Roman" w:cs="Times New Roman"/>
          <w:sz w:val="28"/>
          <w:szCs w:val="27"/>
          <w:lang w:val="uk-UA"/>
        </w:rPr>
        <w:t xml:space="preserve"> і кінозйомки, відеозапису, які використовуються при нагляді за виконанням правил, норм і стандартів, що стосуються забезпечення безпеки дорожнього руху, протоколом про вилучення речей і документів, а також іншими документами.</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Орган (посадова особа) оцінює докази за своїм внутрішнім переконанням, що ґрунтується на всебічному, повному і об’єктивному дослідженні всіх обставин справи в їх сукупності, керуючись законом і правосвідомістю (</w:t>
      </w:r>
      <w:hyperlink r:id="rId12" w:anchor="2822" w:tgtFrame="_blank" w:tooltip="Кодекс України про адміністративні правопорушення; нормативно-правовий акт № 8073-X від 07.12.1984" w:history="1">
        <w:r w:rsidRPr="006E7644">
          <w:rPr>
            <w:rFonts w:ascii="Times New Roman" w:hAnsi="Times New Roman" w:cs="Times New Roman"/>
            <w:sz w:val="28"/>
            <w:szCs w:val="27"/>
            <w:lang w:val="uk-UA"/>
          </w:rPr>
          <w:t>стаття</w:t>
        </w:r>
        <w:r w:rsidR="00C062DE">
          <w:rPr>
            <w:rFonts w:ascii="Times New Roman" w:hAnsi="Times New Roman" w:cs="Times New Roman"/>
            <w:sz w:val="28"/>
            <w:szCs w:val="27"/>
            <w:lang w:val="uk-UA"/>
          </w:rPr>
          <w:t> </w:t>
        </w:r>
        <w:r w:rsidRPr="006E7644">
          <w:rPr>
            <w:rFonts w:ascii="Times New Roman" w:hAnsi="Times New Roman" w:cs="Times New Roman"/>
            <w:sz w:val="28"/>
            <w:szCs w:val="27"/>
            <w:lang w:val="uk-UA"/>
          </w:rPr>
          <w:t xml:space="preserve">252 </w:t>
        </w:r>
        <w:proofErr w:type="spellStart"/>
        <w:r w:rsidRPr="006E7644">
          <w:rPr>
            <w:rFonts w:ascii="Times New Roman" w:hAnsi="Times New Roman" w:cs="Times New Roman"/>
            <w:sz w:val="28"/>
            <w:szCs w:val="27"/>
            <w:lang w:val="uk-UA"/>
          </w:rPr>
          <w:t>КУпАП</w:t>
        </w:r>
        <w:proofErr w:type="spellEnd"/>
      </w:hyperlink>
      <w:r w:rsidRPr="006E7644">
        <w:rPr>
          <w:rFonts w:ascii="Times New Roman" w:hAnsi="Times New Roman" w:cs="Times New Roman"/>
          <w:sz w:val="28"/>
          <w:szCs w:val="27"/>
          <w:lang w:val="uk-UA"/>
        </w:rPr>
        <w:t>).</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Обставини, що підлягають з’ясуванню при розгляді справи про адміністративне правопорушення, визначені в </w:t>
      </w:r>
      <w:hyperlink r:id="rId13" w:anchor="3064" w:tgtFrame="_blank" w:tooltip="Кодекс України про адміністративні правопорушення; нормативно-правовий акт № 8073-X від 07.12.1984" w:history="1">
        <w:r w:rsidRPr="006E7644">
          <w:rPr>
            <w:rFonts w:ascii="Times New Roman" w:hAnsi="Times New Roman" w:cs="Times New Roman"/>
            <w:sz w:val="28"/>
            <w:szCs w:val="27"/>
            <w:lang w:val="uk-UA"/>
          </w:rPr>
          <w:t xml:space="preserve">статті 280 </w:t>
        </w:r>
        <w:proofErr w:type="spellStart"/>
        <w:r w:rsidRPr="006E7644">
          <w:rPr>
            <w:rFonts w:ascii="Times New Roman" w:hAnsi="Times New Roman" w:cs="Times New Roman"/>
            <w:sz w:val="28"/>
            <w:szCs w:val="27"/>
            <w:lang w:val="uk-UA"/>
          </w:rPr>
          <w:t>КУпАП</w:t>
        </w:r>
        <w:proofErr w:type="spellEnd"/>
      </w:hyperlink>
      <w:r w:rsidRPr="006E7644">
        <w:rPr>
          <w:rFonts w:ascii="Times New Roman" w:hAnsi="Times New Roman" w:cs="Times New Roman"/>
          <w:sz w:val="28"/>
          <w:szCs w:val="27"/>
          <w:lang w:val="uk-UA"/>
        </w:rPr>
        <w:t>. Зокрема, орган (посадова особа) при розгляді справи про адміністративне правопорушення зобов’язаний з’ясувати: чи було вчинено адміністративне правопорушення, чи винна дана особа в його вчиненні, чи підлягає вона адміністративній відповідальності, чи є обставини, що пом’якшують і обтяжують відповідальність, чи заподіяно майнову шкоду, чи є підстави для передачі матеріалів про адміністративне правопорушення на розгляд громадської організації, трудового колективу, а також з’ясувати інші обставини, що мають значення для правильного вирішення справи.</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Вказане також кореспондує вимогам статті 489 </w:t>
      </w:r>
      <w:proofErr w:type="spellStart"/>
      <w:r w:rsidRPr="006E7644">
        <w:rPr>
          <w:rFonts w:ascii="Times New Roman" w:hAnsi="Times New Roman" w:cs="Times New Roman"/>
          <w:sz w:val="28"/>
          <w:szCs w:val="27"/>
          <w:lang w:val="uk-UA"/>
        </w:rPr>
        <w:t>МК</w:t>
      </w:r>
      <w:proofErr w:type="spellEnd"/>
      <w:r w:rsidRPr="006E7644">
        <w:rPr>
          <w:rFonts w:ascii="Times New Roman" w:hAnsi="Times New Roman" w:cs="Times New Roman"/>
          <w:sz w:val="28"/>
          <w:szCs w:val="27"/>
          <w:lang w:val="uk-UA"/>
        </w:rPr>
        <w:t xml:space="preserve"> України. </w:t>
      </w:r>
    </w:p>
    <w:p w:rsidR="00BE7110" w:rsidRPr="006E7644" w:rsidRDefault="00BE7110" w:rsidP="00BE7110">
      <w:pPr>
        <w:spacing w:line="240" w:lineRule="auto"/>
        <w:ind w:firstLine="709"/>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Гарантії</w:t>
      </w:r>
      <w:r w:rsidR="008F7B19">
        <w:rPr>
          <w:rFonts w:ascii="Times New Roman" w:hAnsi="Times New Roman" w:cs="Times New Roman"/>
          <w:sz w:val="28"/>
          <w:szCs w:val="27"/>
          <w:lang w:val="uk-UA"/>
        </w:rPr>
        <w:t xml:space="preserve"> пункту 1 статті 6 </w:t>
      </w:r>
      <w:r w:rsidRPr="006E7644">
        <w:rPr>
          <w:rFonts w:ascii="Times New Roman" w:hAnsi="Times New Roman" w:cs="Times New Roman"/>
          <w:sz w:val="28"/>
          <w:szCs w:val="27"/>
          <w:lang w:val="uk-UA"/>
        </w:rPr>
        <w:t>Конвенції про захист прав людини і основоположних свобод включають зобов’язання суддів надавати достатні підстави для винесення рішень (</w:t>
      </w:r>
      <w:r w:rsidR="00D27531" w:rsidRPr="006E7644">
        <w:rPr>
          <w:rFonts w:ascii="Times New Roman" w:hAnsi="Times New Roman" w:cs="Times New Roman"/>
          <w:sz w:val="28"/>
          <w:szCs w:val="27"/>
          <w:lang w:val="uk-UA"/>
        </w:rPr>
        <w:t>пункт 53</w:t>
      </w:r>
      <w:r w:rsidR="00D27531">
        <w:rPr>
          <w:rFonts w:ascii="Times New Roman" w:hAnsi="Times New Roman" w:cs="Times New Roman"/>
          <w:sz w:val="28"/>
          <w:szCs w:val="27"/>
          <w:lang w:val="uk-UA"/>
        </w:rPr>
        <w:t xml:space="preserve"> </w:t>
      </w:r>
      <w:r w:rsidRPr="006E7644">
        <w:rPr>
          <w:rFonts w:ascii="Times New Roman" w:hAnsi="Times New Roman" w:cs="Times New Roman"/>
          <w:sz w:val="28"/>
          <w:szCs w:val="27"/>
          <w:lang w:val="uk-UA"/>
        </w:rPr>
        <w:t xml:space="preserve">рішення у справі </w:t>
      </w:r>
      <w:r w:rsidRPr="00184D7E">
        <w:rPr>
          <w:rFonts w:ascii="Times New Roman" w:hAnsi="Times New Roman" w:cs="Times New Roman"/>
          <w:sz w:val="28"/>
          <w:szCs w:val="27"/>
          <w:lang w:val="uk-UA"/>
        </w:rPr>
        <w:t>H. v. </w:t>
      </w:r>
      <w:proofErr w:type="spellStart"/>
      <w:r w:rsidRPr="00184D7E">
        <w:rPr>
          <w:rFonts w:ascii="Times New Roman" w:hAnsi="Times New Roman" w:cs="Times New Roman"/>
          <w:sz w:val="28"/>
          <w:szCs w:val="27"/>
          <w:lang w:val="uk-UA"/>
        </w:rPr>
        <w:t>Belgium</w:t>
      </w:r>
      <w:proofErr w:type="spellEnd"/>
      <w:r w:rsidR="00D27531">
        <w:rPr>
          <w:rFonts w:ascii="Times New Roman" w:hAnsi="Times New Roman" w:cs="Times New Roman"/>
          <w:sz w:val="28"/>
          <w:szCs w:val="27"/>
          <w:lang w:val="uk-UA"/>
        </w:rPr>
        <w:t xml:space="preserve"> («Н.</w:t>
      </w:r>
      <w:r w:rsidR="002B5559">
        <w:rPr>
          <w:rFonts w:ascii="Times New Roman" w:hAnsi="Times New Roman" w:cs="Times New Roman"/>
          <w:sz w:val="28"/>
          <w:szCs w:val="27"/>
          <w:lang w:val="uk-UA"/>
        </w:rPr>
        <w:t> </w:t>
      </w:r>
      <w:r w:rsidR="00D27531">
        <w:rPr>
          <w:rFonts w:ascii="Times New Roman" w:hAnsi="Times New Roman" w:cs="Times New Roman"/>
          <w:sz w:val="28"/>
          <w:szCs w:val="27"/>
          <w:lang w:val="uk-UA"/>
        </w:rPr>
        <w:t>проти Бельгії»)</w:t>
      </w:r>
      <w:r w:rsidRPr="006E7644">
        <w:rPr>
          <w:rFonts w:ascii="Times New Roman" w:hAnsi="Times New Roman" w:cs="Times New Roman"/>
          <w:sz w:val="28"/>
          <w:szCs w:val="27"/>
          <w:lang w:val="uk-UA"/>
        </w:rPr>
        <w:t xml:space="preserve">). Достатні підстави демонструють сторонам, що їхня справа була ретельно розглянута.  </w:t>
      </w:r>
    </w:p>
    <w:p w:rsidR="00BE7110" w:rsidRPr="006E7644" w:rsidRDefault="00BE7110" w:rsidP="00BE7110">
      <w:pPr>
        <w:spacing w:line="240" w:lineRule="auto"/>
        <w:ind w:firstLine="709"/>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Хоча національний суд користується певним правом розсуду, обираючи аргументи і приймаючи докази, він зобов’язаний обґрунтувати свої дії підставами для винесення рішень (пункт 36 рішення у справі </w:t>
      </w:r>
      <w:proofErr w:type="spellStart"/>
      <w:r w:rsidRPr="00184D7E">
        <w:rPr>
          <w:rFonts w:ascii="Times New Roman" w:hAnsi="Times New Roman" w:cs="Times New Roman"/>
          <w:sz w:val="28"/>
          <w:szCs w:val="27"/>
          <w:lang w:val="uk-UA"/>
        </w:rPr>
        <w:t>Suominen</w:t>
      </w:r>
      <w:proofErr w:type="spellEnd"/>
      <w:r w:rsidRPr="00184D7E">
        <w:rPr>
          <w:rFonts w:ascii="Times New Roman" w:hAnsi="Times New Roman" w:cs="Times New Roman"/>
          <w:sz w:val="28"/>
          <w:szCs w:val="27"/>
          <w:lang w:val="uk-UA"/>
        </w:rPr>
        <w:t xml:space="preserve"> v. </w:t>
      </w:r>
      <w:proofErr w:type="spellStart"/>
      <w:r w:rsidRPr="00184D7E">
        <w:rPr>
          <w:rFonts w:ascii="Times New Roman" w:hAnsi="Times New Roman" w:cs="Times New Roman"/>
          <w:sz w:val="28"/>
          <w:szCs w:val="27"/>
          <w:lang w:val="uk-UA"/>
        </w:rPr>
        <w:t>Finland</w:t>
      </w:r>
      <w:proofErr w:type="spellEnd"/>
      <w:r w:rsidRPr="006E7644">
        <w:rPr>
          <w:rFonts w:ascii="Times New Roman" w:hAnsi="Times New Roman" w:cs="Times New Roman"/>
          <w:sz w:val="28"/>
          <w:szCs w:val="27"/>
          <w:lang w:val="uk-UA"/>
        </w:rPr>
        <w:t xml:space="preserve"> («</w:t>
      </w:r>
      <w:proofErr w:type="spellStart"/>
      <w:r w:rsidRPr="006E7644">
        <w:rPr>
          <w:rFonts w:ascii="Times New Roman" w:hAnsi="Times New Roman" w:cs="Times New Roman"/>
          <w:sz w:val="28"/>
          <w:szCs w:val="27"/>
          <w:lang w:val="uk-UA"/>
        </w:rPr>
        <w:t>Суомінен</w:t>
      </w:r>
      <w:proofErr w:type="spellEnd"/>
      <w:r w:rsidRPr="006E7644">
        <w:rPr>
          <w:rFonts w:ascii="Times New Roman" w:hAnsi="Times New Roman" w:cs="Times New Roman"/>
          <w:sz w:val="28"/>
          <w:szCs w:val="27"/>
          <w:lang w:val="uk-UA"/>
        </w:rPr>
        <w:t xml:space="preserve"> проти Фінляндії»)).</w:t>
      </w:r>
    </w:p>
    <w:p w:rsidR="00BE7110" w:rsidRPr="006E7644" w:rsidRDefault="00BE7110" w:rsidP="00BE7110">
      <w:pPr>
        <w:spacing w:line="240" w:lineRule="auto"/>
        <w:ind w:firstLine="709"/>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Право на вмотивованість</w:t>
      </w:r>
      <w:r w:rsidRPr="006E7644">
        <w:rPr>
          <w:rFonts w:ascii="Times New Roman" w:hAnsi="Times New Roman" w:cs="Times New Roman"/>
          <w:bCs/>
          <w:sz w:val="28"/>
          <w:szCs w:val="27"/>
          <w:lang w:val="uk-UA"/>
        </w:rPr>
        <w:t xml:space="preserve"> судового рішення є складовою права на справедливий суд, гарантованого статтею 6 Конвенції про захист прав людини і основоположних свобод. Як неодноразово вказував Європейський суд з прав людини, право на вмотивованість судового рішення сягає своїм корінням більш </w:t>
      </w:r>
      <w:r w:rsidRPr="006E7644">
        <w:rPr>
          <w:rFonts w:ascii="Times New Roman" w:hAnsi="Times New Roman" w:cs="Times New Roman"/>
          <w:bCs/>
          <w:sz w:val="28"/>
          <w:szCs w:val="27"/>
          <w:lang w:val="uk-UA"/>
        </w:rPr>
        <w:lastRenderedPageBreak/>
        <w:t>загального принципу, втіленого у Конвенції, який захищає особу від сваволі; рішення національного суду повинно містити мотиви, які достатні для того, щоб відповісти на істотні аспекти доводів сторони (рішення у справі «</w:t>
      </w:r>
      <w:proofErr w:type="spellStart"/>
      <w:r w:rsidRPr="006E7644">
        <w:rPr>
          <w:rFonts w:ascii="Times New Roman" w:hAnsi="Times New Roman" w:cs="Times New Roman"/>
          <w:bCs/>
          <w:sz w:val="28"/>
          <w:szCs w:val="27"/>
          <w:lang w:val="uk-UA"/>
        </w:rPr>
        <w:t>Руїз</w:t>
      </w:r>
      <w:proofErr w:type="spellEnd"/>
      <w:r w:rsidRPr="006E7644">
        <w:rPr>
          <w:rFonts w:ascii="Times New Roman" w:hAnsi="Times New Roman" w:cs="Times New Roman"/>
          <w:bCs/>
          <w:sz w:val="28"/>
          <w:szCs w:val="27"/>
          <w:lang w:val="uk-UA"/>
        </w:rPr>
        <w:t xml:space="preserve"> </w:t>
      </w:r>
      <w:proofErr w:type="spellStart"/>
      <w:r w:rsidRPr="006E7644">
        <w:rPr>
          <w:rFonts w:ascii="Times New Roman" w:hAnsi="Times New Roman" w:cs="Times New Roman"/>
          <w:bCs/>
          <w:sz w:val="28"/>
          <w:szCs w:val="27"/>
          <w:lang w:val="uk-UA"/>
        </w:rPr>
        <w:t>Торі</w:t>
      </w:r>
      <w:r>
        <w:rPr>
          <w:rFonts w:ascii="Times New Roman" w:hAnsi="Times New Roman" w:cs="Times New Roman"/>
          <w:bCs/>
          <w:sz w:val="28"/>
          <w:szCs w:val="27"/>
          <w:lang w:val="uk-UA"/>
        </w:rPr>
        <w:t>ха</w:t>
      </w:r>
      <w:proofErr w:type="spellEnd"/>
      <w:r w:rsidRPr="006E7644">
        <w:rPr>
          <w:rFonts w:ascii="Times New Roman" w:hAnsi="Times New Roman" w:cs="Times New Roman"/>
          <w:bCs/>
          <w:sz w:val="28"/>
          <w:szCs w:val="27"/>
          <w:lang w:val="uk-UA"/>
        </w:rPr>
        <w:t xml:space="preserve"> проти Іспанії», </w:t>
      </w:r>
      <w:r w:rsidR="002B5559">
        <w:rPr>
          <w:rFonts w:ascii="Times New Roman" w:hAnsi="Times New Roman" w:cs="Times New Roman"/>
          <w:bCs/>
          <w:sz w:val="28"/>
          <w:szCs w:val="27"/>
          <w:lang w:val="uk-UA"/>
        </w:rPr>
        <w:t>§§</w:t>
      </w:r>
      <w:r w:rsidRPr="006E7644">
        <w:rPr>
          <w:rFonts w:ascii="Times New Roman" w:hAnsi="Times New Roman" w:cs="Times New Roman"/>
          <w:bCs/>
          <w:sz w:val="28"/>
          <w:szCs w:val="27"/>
          <w:lang w:val="uk-UA"/>
        </w:rPr>
        <w:t xml:space="preserve"> 29</w:t>
      </w:r>
      <w:r w:rsidR="002B5559">
        <w:rPr>
          <w:rFonts w:ascii="Times New Roman" w:hAnsi="Times New Roman" w:cs="Times New Roman"/>
          <w:sz w:val="28"/>
          <w:szCs w:val="27"/>
          <w:lang w:val="uk-UA"/>
        </w:rPr>
        <w:t xml:space="preserve">, </w:t>
      </w:r>
      <w:r w:rsidRPr="006E7644">
        <w:rPr>
          <w:rFonts w:ascii="Times New Roman" w:hAnsi="Times New Roman" w:cs="Times New Roman"/>
          <w:bCs/>
          <w:sz w:val="28"/>
          <w:szCs w:val="27"/>
          <w:lang w:val="uk-UA"/>
        </w:rPr>
        <w:t xml:space="preserve">30). </w:t>
      </w:r>
    </w:p>
    <w:p w:rsidR="00BE7110" w:rsidRPr="006E7644" w:rsidRDefault="00BE7110" w:rsidP="00BE7110">
      <w:pPr>
        <w:spacing w:line="240" w:lineRule="auto"/>
        <w:ind w:firstLine="709"/>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У Висновку № 11 (2008) Консультативної ради європейських суддів до уваги Комітету Міністрів Ради Європи щодо якості судових рішень зазначено, що чітке обґрунтування та аналіз є базовими вимогами до судових рішень і важливим аспектом права на справедливий суд. Судове рішення високої якості – це рішення, яке досягає правильного результату, наскільки це дозволяють надані судді матеріали, у справедливий, швидкий, зрозумілий та недвозначний спосіб.</w:t>
      </w:r>
    </w:p>
    <w:p w:rsidR="00BE7110" w:rsidRPr="006E7644" w:rsidRDefault="00BE7110" w:rsidP="00BE7110">
      <w:pPr>
        <w:spacing w:line="240" w:lineRule="auto"/>
        <w:ind w:firstLine="709"/>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Відповідно до пункту 2 статті 6 Конвенції про захист прав людини і основоположних свобод з урахуванням практики її застосування Європейським судом з прав людини передбачене ним правило про презумпцію невинуватості поширюється також на справи про притягнення особи до адміністративної відповідальності з огляду, зокрема, на каральний характер відповідальності та на суворість застосованої до неї санкції (рішення у справ</w:t>
      </w:r>
      <w:r w:rsidR="002B5559">
        <w:rPr>
          <w:rFonts w:ascii="Times New Roman" w:hAnsi="Times New Roman" w:cs="Times New Roman"/>
          <w:sz w:val="28"/>
          <w:szCs w:val="27"/>
          <w:lang w:val="uk-UA"/>
        </w:rPr>
        <w:t>ах</w:t>
      </w:r>
      <w:r w:rsidRPr="006E7644">
        <w:rPr>
          <w:rFonts w:ascii="Times New Roman" w:hAnsi="Times New Roman" w:cs="Times New Roman"/>
          <w:sz w:val="28"/>
          <w:szCs w:val="27"/>
          <w:lang w:val="uk-UA"/>
        </w:rPr>
        <w:t xml:space="preserve"> </w:t>
      </w:r>
      <w:proofErr w:type="spellStart"/>
      <w:r w:rsidRPr="00184D7E">
        <w:rPr>
          <w:rFonts w:ascii="Times New Roman" w:hAnsi="Times New Roman" w:cs="Times New Roman"/>
          <w:sz w:val="28"/>
          <w:szCs w:val="27"/>
          <w:lang w:val="uk-UA"/>
        </w:rPr>
        <w:t>Lutz</w:t>
      </w:r>
      <w:proofErr w:type="spellEnd"/>
      <w:r w:rsidRPr="00184D7E">
        <w:rPr>
          <w:rFonts w:ascii="Times New Roman" w:hAnsi="Times New Roman" w:cs="Times New Roman"/>
          <w:sz w:val="28"/>
          <w:szCs w:val="27"/>
          <w:lang w:val="uk-UA"/>
        </w:rPr>
        <w:t xml:space="preserve"> v. </w:t>
      </w:r>
      <w:proofErr w:type="spellStart"/>
      <w:r w:rsidRPr="00184D7E">
        <w:rPr>
          <w:rFonts w:ascii="Times New Roman" w:hAnsi="Times New Roman" w:cs="Times New Roman"/>
          <w:sz w:val="28"/>
          <w:szCs w:val="27"/>
          <w:lang w:val="uk-UA"/>
        </w:rPr>
        <w:t>Germany</w:t>
      </w:r>
      <w:proofErr w:type="spellEnd"/>
      <w:r w:rsidRPr="006E7644">
        <w:rPr>
          <w:rFonts w:ascii="Times New Roman" w:hAnsi="Times New Roman" w:cs="Times New Roman"/>
          <w:sz w:val="28"/>
          <w:szCs w:val="27"/>
          <w:lang w:val="uk-UA"/>
        </w:rPr>
        <w:t xml:space="preserve">, пункт 182; </w:t>
      </w:r>
      <w:proofErr w:type="spellStart"/>
      <w:r w:rsidRPr="00184D7E">
        <w:rPr>
          <w:rFonts w:ascii="Times New Roman" w:hAnsi="Times New Roman" w:cs="Times New Roman"/>
          <w:sz w:val="28"/>
          <w:szCs w:val="27"/>
          <w:lang w:val="uk-UA"/>
        </w:rPr>
        <w:t>Schmautzer</w:t>
      </w:r>
      <w:proofErr w:type="spellEnd"/>
      <w:r w:rsidRPr="00184D7E">
        <w:rPr>
          <w:rFonts w:ascii="Times New Roman" w:hAnsi="Times New Roman" w:cs="Times New Roman"/>
          <w:sz w:val="28"/>
          <w:szCs w:val="27"/>
          <w:lang w:val="uk-UA"/>
        </w:rPr>
        <w:t xml:space="preserve"> v. </w:t>
      </w:r>
      <w:proofErr w:type="spellStart"/>
      <w:r w:rsidRPr="00184D7E">
        <w:rPr>
          <w:rFonts w:ascii="Times New Roman" w:hAnsi="Times New Roman" w:cs="Times New Roman"/>
          <w:sz w:val="28"/>
          <w:szCs w:val="27"/>
          <w:lang w:val="uk-UA"/>
        </w:rPr>
        <w:t>Austria</w:t>
      </w:r>
      <w:proofErr w:type="spellEnd"/>
      <w:r w:rsidRPr="00184D7E">
        <w:rPr>
          <w:rFonts w:ascii="Times New Roman" w:hAnsi="Times New Roman" w:cs="Times New Roman"/>
          <w:sz w:val="28"/>
          <w:szCs w:val="27"/>
          <w:lang w:val="uk-UA"/>
        </w:rPr>
        <w:t xml:space="preserve">; </w:t>
      </w:r>
      <w:proofErr w:type="spellStart"/>
      <w:r w:rsidRPr="00184D7E">
        <w:rPr>
          <w:rFonts w:ascii="Times New Roman" w:hAnsi="Times New Roman" w:cs="Times New Roman"/>
          <w:sz w:val="28"/>
          <w:szCs w:val="27"/>
          <w:lang w:val="uk-UA"/>
        </w:rPr>
        <w:t>Malige</w:t>
      </w:r>
      <w:proofErr w:type="spellEnd"/>
      <w:r w:rsidRPr="00184D7E">
        <w:rPr>
          <w:rFonts w:ascii="Times New Roman" w:hAnsi="Times New Roman" w:cs="Times New Roman"/>
          <w:sz w:val="28"/>
          <w:szCs w:val="27"/>
          <w:lang w:val="uk-UA"/>
        </w:rPr>
        <w:t xml:space="preserve"> v. </w:t>
      </w:r>
      <w:proofErr w:type="spellStart"/>
      <w:r w:rsidRPr="00184D7E">
        <w:rPr>
          <w:rFonts w:ascii="Times New Roman" w:hAnsi="Times New Roman" w:cs="Times New Roman"/>
          <w:sz w:val="28"/>
          <w:szCs w:val="27"/>
          <w:lang w:val="uk-UA"/>
        </w:rPr>
        <w:t>France</w:t>
      </w:r>
      <w:proofErr w:type="spellEnd"/>
      <w:r w:rsidRPr="006E7644">
        <w:rPr>
          <w:rFonts w:ascii="Times New Roman" w:hAnsi="Times New Roman" w:cs="Times New Roman"/>
          <w:sz w:val="28"/>
          <w:szCs w:val="27"/>
          <w:lang w:val="uk-UA"/>
        </w:rPr>
        <w:t>). Поширення презумпції невинуватості на відповідну категорію справ, безсумнівно, накладає особливі вимоги до вмотивованості судових рішень, які у випадку визнання особи винною повинні містити відповідні мотиви, які дозволили спростувати презумпцію невинуватості.</w:t>
      </w:r>
    </w:p>
    <w:p w:rsidR="00BE7110" w:rsidRPr="006E7644" w:rsidRDefault="00BE7110" w:rsidP="00BE7110">
      <w:pPr>
        <w:spacing w:line="240" w:lineRule="auto"/>
        <w:ind w:firstLine="709"/>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З матеріалів справи вбачається, що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w:t>
      </w:r>
      <w:r w:rsidR="00396434">
        <w:rPr>
          <w:rFonts w:ascii="Times New Roman" w:hAnsi="Times New Roman" w:cs="Times New Roman"/>
          <w:sz w:val="28"/>
          <w:szCs w:val="27"/>
          <w:lang w:val="uk-UA"/>
        </w:rPr>
        <w:t>набула</w:t>
      </w:r>
      <w:r w:rsidRPr="006E7644">
        <w:rPr>
          <w:rFonts w:ascii="Times New Roman" w:hAnsi="Times New Roman" w:cs="Times New Roman"/>
          <w:sz w:val="28"/>
          <w:szCs w:val="27"/>
          <w:lang w:val="uk-UA"/>
        </w:rPr>
        <w:t xml:space="preserve"> право керувати та розпоряджатися зазначеним </w:t>
      </w:r>
      <w:r w:rsidR="002B5559" w:rsidRPr="006E7644">
        <w:rPr>
          <w:rFonts w:ascii="Times New Roman" w:hAnsi="Times New Roman" w:cs="Times New Roman"/>
          <w:sz w:val="28"/>
          <w:szCs w:val="27"/>
          <w:lang w:val="uk-UA"/>
        </w:rPr>
        <w:t>вище</w:t>
      </w:r>
      <w:r w:rsidR="002B5559">
        <w:rPr>
          <w:rFonts w:ascii="Times New Roman" w:hAnsi="Times New Roman" w:cs="Times New Roman"/>
          <w:sz w:val="28"/>
          <w:szCs w:val="27"/>
          <w:lang w:val="uk-UA"/>
        </w:rPr>
        <w:t xml:space="preserve"> </w:t>
      </w:r>
      <w:r w:rsidRPr="006E7644">
        <w:rPr>
          <w:rFonts w:ascii="Times New Roman" w:hAnsi="Times New Roman" w:cs="Times New Roman"/>
          <w:sz w:val="28"/>
          <w:szCs w:val="27"/>
          <w:lang w:val="uk-UA"/>
        </w:rPr>
        <w:t xml:space="preserve">автомобілем на підставі довіреності від 10 червня 2014 року. Відповідно до вказаної довіреності автомобіль марки «АУДІ А6» </w:t>
      </w:r>
      <w:proofErr w:type="spellStart"/>
      <w:r w:rsidRPr="006E7644">
        <w:rPr>
          <w:rFonts w:ascii="Times New Roman" w:hAnsi="Times New Roman" w:cs="Times New Roman"/>
          <w:sz w:val="28"/>
          <w:szCs w:val="27"/>
          <w:lang w:val="uk-UA"/>
        </w:rPr>
        <w:t>р.н</w:t>
      </w:r>
      <w:proofErr w:type="spellEnd"/>
      <w:r w:rsidRPr="006E7644">
        <w:rPr>
          <w:rFonts w:ascii="Times New Roman" w:hAnsi="Times New Roman" w:cs="Times New Roman"/>
          <w:sz w:val="28"/>
          <w:szCs w:val="27"/>
          <w:lang w:val="uk-UA"/>
        </w:rPr>
        <w:t xml:space="preserve">. </w:t>
      </w:r>
      <w:r w:rsidR="00C91D64">
        <w:rPr>
          <w:rFonts w:ascii="Times New Roman" w:hAnsi="Times New Roman" w:cs="Times New Roman"/>
          <w:sz w:val="28"/>
          <w:szCs w:val="27"/>
          <w:lang w:val="uk-UA"/>
        </w:rPr>
        <w:t>НОМЕР_1</w:t>
      </w:r>
      <w:r w:rsidRPr="006E7644">
        <w:rPr>
          <w:rFonts w:ascii="Times New Roman" w:hAnsi="Times New Roman" w:cs="Times New Roman"/>
          <w:sz w:val="28"/>
          <w:szCs w:val="27"/>
          <w:lang w:val="uk-UA"/>
        </w:rPr>
        <w:t xml:space="preserve">, номер кузова </w:t>
      </w:r>
      <w:r w:rsidR="00C91D64">
        <w:rPr>
          <w:rFonts w:ascii="Times New Roman" w:hAnsi="Times New Roman" w:cs="Times New Roman"/>
          <w:sz w:val="28"/>
          <w:szCs w:val="27"/>
          <w:lang w:val="uk-UA"/>
        </w:rPr>
        <w:t>НОМЕР_2</w:t>
      </w:r>
      <w:r w:rsidRPr="006E7644">
        <w:rPr>
          <w:rFonts w:ascii="Times New Roman" w:hAnsi="Times New Roman" w:cs="Times New Roman"/>
          <w:sz w:val="28"/>
          <w:szCs w:val="27"/>
          <w:lang w:val="uk-UA"/>
        </w:rPr>
        <w:t>, належить на праві власності підприємству «</w:t>
      </w:r>
      <w:proofErr w:type="spellStart"/>
      <w:r w:rsidRPr="006E7644">
        <w:rPr>
          <w:rFonts w:ascii="Times New Roman" w:hAnsi="Times New Roman" w:cs="Times New Roman"/>
          <w:sz w:val="28"/>
          <w:szCs w:val="27"/>
          <w:lang w:val="uk-UA"/>
        </w:rPr>
        <w:t>Ivolink</w:t>
      </w:r>
      <w:proofErr w:type="spellEnd"/>
      <w:r w:rsidRPr="006E7644">
        <w:rPr>
          <w:rFonts w:ascii="Times New Roman" w:hAnsi="Times New Roman" w:cs="Times New Roman"/>
          <w:sz w:val="28"/>
          <w:szCs w:val="27"/>
          <w:lang w:val="uk-UA"/>
        </w:rPr>
        <w:t xml:space="preserve">» на підставі свідоцтва про реєстрацію транспортного засобу № </w:t>
      </w:r>
      <w:r w:rsidR="00C91D64">
        <w:rPr>
          <w:rFonts w:ascii="Times New Roman" w:hAnsi="Times New Roman" w:cs="Times New Roman"/>
          <w:sz w:val="28"/>
          <w:szCs w:val="27"/>
          <w:lang w:val="uk-UA"/>
        </w:rPr>
        <w:t>НОМЕР_3</w:t>
      </w:r>
      <w:r w:rsidRPr="006E7644">
        <w:rPr>
          <w:rFonts w:ascii="Times New Roman" w:hAnsi="Times New Roman" w:cs="Times New Roman"/>
          <w:sz w:val="28"/>
          <w:szCs w:val="27"/>
          <w:lang w:val="uk-UA"/>
        </w:rPr>
        <w:t xml:space="preserve">. Довіреність видана строком на десять років та дійсна до 10 червня 2024 року.  </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Суд першої інстанції в постанові від 26 серпня 2015 року вказав, що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вчинила дії, спрямовані на переміщення автомобіля через митний кордон України з приховуванням від митного контролю, шляхом подання митному органу як підстави переміщення автомобіля документів, які містять неправдиві дані. З тексту п</w:t>
      </w:r>
      <w:r w:rsidR="00396434">
        <w:rPr>
          <w:rFonts w:ascii="Times New Roman" w:hAnsi="Times New Roman" w:cs="Times New Roman"/>
          <w:sz w:val="28"/>
          <w:szCs w:val="27"/>
          <w:lang w:val="uk-UA"/>
        </w:rPr>
        <w:t>останови не вбачається, які саме</w:t>
      </w:r>
      <w:r w:rsidRPr="006E7644">
        <w:rPr>
          <w:rFonts w:ascii="Times New Roman" w:hAnsi="Times New Roman" w:cs="Times New Roman"/>
          <w:sz w:val="28"/>
          <w:szCs w:val="27"/>
          <w:lang w:val="uk-UA"/>
        </w:rPr>
        <w:t xml:space="preserve"> дії, спрямовані на переміщення товарів через митний кордон України з приховуванням від митно</w:t>
      </w:r>
      <w:r w:rsidR="00396434">
        <w:rPr>
          <w:rFonts w:ascii="Times New Roman" w:hAnsi="Times New Roman" w:cs="Times New Roman"/>
          <w:sz w:val="28"/>
          <w:szCs w:val="27"/>
          <w:lang w:val="uk-UA"/>
        </w:rPr>
        <w:t xml:space="preserve">го контролю, вчинила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і чим вчинення таких дій підтверджується.</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У тексті постанови від 26 серпня 2015 року суддя </w:t>
      </w:r>
      <w:proofErr w:type="spellStart"/>
      <w:r w:rsidRPr="006E7644">
        <w:rPr>
          <w:rFonts w:ascii="Times New Roman" w:hAnsi="Times New Roman" w:cs="Times New Roman"/>
          <w:sz w:val="28"/>
          <w:szCs w:val="27"/>
          <w:lang w:val="uk-UA"/>
        </w:rPr>
        <w:t>Зорік</w:t>
      </w:r>
      <w:proofErr w:type="spellEnd"/>
      <w:r w:rsidRPr="006E7644">
        <w:rPr>
          <w:rFonts w:ascii="Times New Roman" w:hAnsi="Times New Roman" w:cs="Times New Roman"/>
          <w:sz w:val="28"/>
          <w:szCs w:val="27"/>
          <w:lang w:val="uk-UA"/>
        </w:rPr>
        <w:t xml:space="preserve"> М.В. обмежився лише фактичним викладом обставин справи щодо дати та часу переміщення автомобіля через кордон, а також особи, яка ним керувала, зазначив про відомості з Державного реєстру Литовської Республіки щодо вказаного транспортного засобу. На підтвердження вини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посилався на матеріали справи.</w:t>
      </w:r>
    </w:p>
    <w:p w:rsidR="00BE7110" w:rsidRPr="006E7644" w:rsidRDefault="00BE7110" w:rsidP="00BE7110">
      <w:pPr>
        <w:spacing w:line="240" w:lineRule="auto"/>
        <w:ind w:firstLine="709"/>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lastRenderedPageBreak/>
        <w:t xml:space="preserve">Також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було заявлено клопотання про закриття провадження у справі відповідно до вимог частини першої статті 247 </w:t>
      </w:r>
      <w:proofErr w:type="spellStart"/>
      <w:r w:rsidRPr="006E7644">
        <w:rPr>
          <w:rFonts w:ascii="Times New Roman" w:hAnsi="Times New Roman" w:cs="Times New Roman"/>
          <w:sz w:val="28"/>
          <w:szCs w:val="27"/>
          <w:lang w:val="uk-UA"/>
        </w:rPr>
        <w:t>КУпАП</w:t>
      </w:r>
      <w:proofErr w:type="spellEnd"/>
      <w:r w:rsidRPr="006E7644">
        <w:rPr>
          <w:rFonts w:ascii="Times New Roman" w:hAnsi="Times New Roman" w:cs="Times New Roman"/>
          <w:sz w:val="28"/>
          <w:szCs w:val="27"/>
          <w:lang w:val="uk-UA"/>
        </w:rPr>
        <w:t xml:space="preserve"> з огляду на те, що працівники митниці, складаючи протокол стосовно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послалися на </w:t>
      </w:r>
      <w:proofErr w:type="spellStart"/>
      <w:r w:rsidRPr="006E7644">
        <w:rPr>
          <w:rFonts w:ascii="Times New Roman" w:hAnsi="Times New Roman" w:cs="Times New Roman"/>
          <w:sz w:val="28"/>
          <w:szCs w:val="27"/>
          <w:lang w:val="uk-UA"/>
        </w:rPr>
        <w:t>МК</w:t>
      </w:r>
      <w:proofErr w:type="spellEnd"/>
      <w:r w:rsidRPr="006E7644">
        <w:rPr>
          <w:rFonts w:ascii="Times New Roman" w:hAnsi="Times New Roman" w:cs="Times New Roman"/>
          <w:sz w:val="28"/>
          <w:szCs w:val="27"/>
          <w:lang w:val="uk-UA"/>
        </w:rPr>
        <w:t xml:space="preserve"> України у </w:t>
      </w:r>
      <w:proofErr w:type="spellStart"/>
      <w:r w:rsidRPr="006E7644">
        <w:rPr>
          <w:rFonts w:ascii="Times New Roman" w:hAnsi="Times New Roman" w:cs="Times New Roman"/>
          <w:sz w:val="28"/>
          <w:szCs w:val="27"/>
          <w:lang w:val="uk-UA"/>
        </w:rPr>
        <w:t>нечинній</w:t>
      </w:r>
      <w:proofErr w:type="spellEnd"/>
      <w:r w:rsidRPr="006E7644">
        <w:rPr>
          <w:rFonts w:ascii="Times New Roman" w:hAnsi="Times New Roman" w:cs="Times New Roman"/>
          <w:sz w:val="28"/>
          <w:szCs w:val="27"/>
          <w:lang w:val="uk-UA"/>
        </w:rPr>
        <w:t xml:space="preserve"> редакції (від 13 березня 2012 року).</w:t>
      </w:r>
    </w:p>
    <w:p w:rsidR="00BE7110" w:rsidRPr="006E7644" w:rsidRDefault="00BE7110" w:rsidP="00BE7110">
      <w:pPr>
        <w:spacing w:line="240" w:lineRule="auto"/>
        <w:ind w:firstLine="709"/>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Так, частиною першою статті 483 </w:t>
      </w:r>
      <w:proofErr w:type="spellStart"/>
      <w:r w:rsidR="002B5559">
        <w:rPr>
          <w:rFonts w:ascii="Times New Roman" w:hAnsi="Times New Roman" w:cs="Times New Roman"/>
          <w:sz w:val="28"/>
          <w:szCs w:val="27"/>
          <w:lang w:val="uk-UA"/>
        </w:rPr>
        <w:t>МК</w:t>
      </w:r>
      <w:proofErr w:type="spellEnd"/>
      <w:r w:rsidR="002B5559">
        <w:rPr>
          <w:rFonts w:ascii="Times New Roman" w:hAnsi="Times New Roman" w:cs="Times New Roman"/>
          <w:sz w:val="28"/>
          <w:szCs w:val="27"/>
          <w:lang w:val="uk-UA"/>
        </w:rPr>
        <w:t xml:space="preserve"> України у вказаній редакції </w:t>
      </w:r>
      <w:r w:rsidR="00043381">
        <w:rPr>
          <w:rFonts w:ascii="Times New Roman" w:hAnsi="Times New Roman" w:cs="Times New Roman"/>
          <w:sz w:val="28"/>
          <w:szCs w:val="27"/>
          <w:lang w:val="uk-UA"/>
        </w:rPr>
        <w:t>п</w:t>
      </w:r>
      <w:r w:rsidRPr="00184D7E">
        <w:rPr>
          <w:rFonts w:ascii="Times New Roman" w:hAnsi="Times New Roman" w:cs="Times New Roman"/>
          <w:sz w:val="28"/>
          <w:szCs w:val="27"/>
          <w:lang w:val="uk-UA"/>
        </w:rPr>
        <w:t>ереміщення або дії, спрямовані на переміщення товарів через митний кордон України з приховуванням від митного контролю</w:t>
      </w:r>
      <w:r w:rsidR="00043381">
        <w:rPr>
          <w:rFonts w:ascii="Times New Roman" w:hAnsi="Times New Roman" w:cs="Times New Roman"/>
          <w:sz w:val="28"/>
          <w:szCs w:val="27"/>
          <w:lang w:val="uk-UA"/>
        </w:rPr>
        <w:t xml:space="preserve"> (як дії, що тягнуть відповідальність)</w:t>
      </w:r>
      <w:r w:rsidR="002B5559">
        <w:rPr>
          <w:rFonts w:ascii="Times New Roman" w:hAnsi="Times New Roman" w:cs="Times New Roman"/>
          <w:sz w:val="28"/>
          <w:szCs w:val="27"/>
          <w:lang w:val="uk-UA"/>
        </w:rPr>
        <w:t>,</w:t>
      </w:r>
      <w:r w:rsidR="00043381">
        <w:rPr>
          <w:rFonts w:ascii="Times New Roman" w:hAnsi="Times New Roman" w:cs="Times New Roman"/>
          <w:sz w:val="28"/>
          <w:szCs w:val="27"/>
          <w:lang w:val="uk-UA"/>
        </w:rPr>
        <w:t xml:space="preserve"> </w:t>
      </w:r>
      <w:r w:rsidR="00043381" w:rsidRPr="006E7644">
        <w:rPr>
          <w:rFonts w:ascii="Times New Roman" w:hAnsi="Times New Roman" w:cs="Times New Roman"/>
          <w:sz w:val="28"/>
          <w:szCs w:val="27"/>
          <w:lang w:val="uk-UA"/>
        </w:rPr>
        <w:t xml:space="preserve">визначено </w:t>
      </w:r>
      <w:r w:rsidR="00043381">
        <w:rPr>
          <w:rFonts w:ascii="Times New Roman" w:hAnsi="Times New Roman" w:cs="Times New Roman"/>
          <w:sz w:val="28"/>
          <w:szCs w:val="27"/>
          <w:lang w:val="uk-UA"/>
        </w:rPr>
        <w:t>як переміщення «</w:t>
      </w:r>
      <w:r w:rsidRPr="00184D7E">
        <w:rPr>
          <w:rFonts w:ascii="Times New Roman" w:hAnsi="Times New Roman" w:cs="Times New Roman"/>
          <w:sz w:val="28"/>
          <w:szCs w:val="27"/>
          <w:lang w:val="uk-UA"/>
        </w:rPr>
        <w:t>з використанням спеціально виготовлених сховищ (тайників) та інших засобів або способів, що утруднюють виявлення таких товарів, або шляхом надання одним товарам вигляду інших, або з поданням митному органу як підстави для переміщення товарів підроблених документів чи документів, одержаних незаконним шляхом, або таких, що містять неправдиві дані…</w:t>
      </w:r>
      <w:r w:rsidRPr="006E7644">
        <w:rPr>
          <w:rFonts w:ascii="Times New Roman" w:hAnsi="Times New Roman" w:cs="Times New Roman"/>
          <w:sz w:val="28"/>
          <w:szCs w:val="27"/>
          <w:lang w:val="uk-UA"/>
        </w:rPr>
        <w:t>»</w:t>
      </w:r>
      <w:r w:rsidR="00043381">
        <w:rPr>
          <w:rFonts w:ascii="Times New Roman" w:hAnsi="Times New Roman" w:cs="Times New Roman"/>
          <w:sz w:val="28"/>
          <w:szCs w:val="27"/>
          <w:lang w:val="uk-UA"/>
        </w:rPr>
        <w:t>.</w:t>
      </w:r>
    </w:p>
    <w:p w:rsidR="00BE7110" w:rsidRPr="006E7644" w:rsidRDefault="00BE7110" w:rsidP="00BE7110">
      <w:pPr>
        <w:spacing w:line="240" w:lineRule="auto"/>
        <w:ind w:firstLine="709"/>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Законом України від 7 червня 2012 року «Про внесення змін до Податкового та Митного кодексів України щодо узгодження їх окремих норм» було внесено відповідні зміни, зокрема і до абзацу першого частини першої статті 483 </w:t>
      </w:r>
      <w:proofErr w:type="spellStart"/>
      <w:r w:rsidRPr="006E7644">
        <w:rPr>
          <w:rFonts w:ascii="Times New Roman" w:hAnsi="Times New Roman" w:cs="Times New Roman"/>
          <w:sz w:val="28"/>
          <w:szCs w:val="27"/>
          <w:lang w:val="uk-UA"/>
        </w:rPr>
        <w:t>МК</w:t>
      </w:r>
      <w:proofErr w:type="spellEnd"/>
      <w:r w:rsidRPr="006E7644">
        <w:rPr>
          <w:rFonts w:ascii="Times New Roman" w:hAnsi="Times New Roman" w:cs="Times New Roman"/>
          <w:sz w:val="28"/>
          <w:szCs w:val="27"/>
          <w:lang w:val="uk-UA"/>
        </w:rPr>
        <w:t xml:space="preserve"> України. </w:t>
      </w:r>
    </w:p>
    <w:p w:rsidR="00BE7110" w:rsidRPr="006E7644" w:rsidRDefault="00BE7110" w:rsidP="00BE7110">
      <w:pPr>
        <w:spacing w:line="240" w:lineRule="auto"/>
        <w:ind w:firstLine="709"/>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Станом на час складання протоколу стосовно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частиною першою статті 483 </w:t>
      </w:r>
      <w:proofErr w:type="spellStart"/>
      <w:r w:rsidRPr="006E7644">
        <w:rPr>
          <w:rFonts w:ascii="Times New Roman" w:hAnsi="Times New Roman" w:cs="Times New Roman"/>
          <w:sz w:val="28"/>
          <w:szCs w:val="27"/>
          <w:lang w:val="uk-UA"/>
        </w:rPr>
        <w:t>МК</w:t>
      </w:r>
      <w:proofErr w:type="spellEnd"/>
      <w:r w:rsidRPr="006E7644">
        <w:rPr>
          <w:rFonts w:ascii="Times New Roman" w:hAnsi="Times New Roman" w:cs="Times New Roman"/>
          <w:sz w:val="28"/>
          <w:szCs w:val="27"/>
          <w:lang w:val="uk-UA"/>
        </w:rPr>
        <w:t xml:space="preserve"> України склад відповідного правопорушення було </w:t>
      </w:r>
      <w:r w:rsidR="00043381">
        <w:rPr>
          <w:rFonts w:ascii="Times New Roman" w:hAnsi="Times New Roman" w:cs="Times New Roman"/>
          <w:sz w:val="28"/>
          <w:szCs w:val="27"/>
          <w:lang w:val="uk-UA"/>
        </w:rPr>
        <w:t xml:space="preserve">визначено </w:t>
      </w:r>
      <w:r w:rsidRPr="006E7644">
        <w:rPr>
          <w:rFonts w:ascii="Times New Roman" w:hAnsi="Times New Roman" w:cs="Times New Roman"/>
          <w:sz w:val="28"/>
          <w:szCs w:val="27"/>
          <w:lang w:val="uk-UA"/>
        </w:rPr>
        <w:t>як «</w:t>
      </w:r>
      <w:r w:rsidRPr="00184D7E">
        <w:rPr>
          <w:rFonts w:ascii="Times New Roman" w:hAnsi="Times New Roman" w:cs="Times New Roman"/>
          <w:sz w:val="28"/>
          <w:szCs w:val="27"/>
          <w:lang w:val="uk-UA"/>
        </w:rPr>
        <w:t>переміщення або дії, спрямовані на переміщення товарів через митний кордон України з приховуванням від митного контролю, тобто з використанням спеціально виготовлених сховищ (тайників) та інших засобів або способів, що утруднюють виявлення таких товарів, або шляхом надання одним товарам вигляду інших, або з поданням органу доходів і зборів як підстави для переміщення товарів підроблених документів чи документів, одержаних незаконним шляхом, або таких, що містять неправдиві відомості щодо найменування товарів, їх ваги (з урахуванням допустимих втрат за належних умов зберігання і транспортування) або кількості, країни походження, відправника та/або одержувача, кількості вантажних місць, їх маркування та номерів, неправдиві відомості, необхідні для визначення коду товару згідно з </w:t>
      </w:r>
      <w:hyperlink r:id="rId14" w:tgtFrame="_blank" w:history="1">
        <w:r w:rsidRPr="00184D7E">
          <w:rPr>
            <w:rFonts w:ascii="Times New Roman" w:hAnsi="Times New Roman" w:cs="Times New Roman"/>
            <w:sz w:val="28"/>
            <w:szCs w:val="27"/>
            <w:lang w:val="uk-UA"/>
          </w:rPr>
          <w:t xml:space="preserve">УКТ </w:t>
        </w:r>
        <w:proofErr w:type="spellStart"/>
        <w:r w:rsidRPr="00184D7E">
          <w:rPr>
            <w:rFonts w:ascii="Times New Roman" w:hAnsi="Times New Roman" w:cs="Times New Roman"/>
            <w:sz w:val="28"/>
            <w:szCs w:val="27"/>
            <w:lang w:val="uk-UA"/>
          </w:rPr>
          <w:t>ЗЕД</w:t>
        </w:r>
        <w:proofErr w:type="spellEnd"/>
      </w:hyperlink>
      <w:r w:rsidRPr="00184D7E">
        <w:rPr>
          <w:rFonts w:ascii="Times New Roman" w:hAnsi="Times New Roman" w:cs="Times New Roman"/>
          <w:sz w:val="28"/>
          <w:szCs w:val="27"/>
          <w:lang w:val="uk-UA"/>
        </w:rPr>
        <w:t> та його митної вартості …</w:t>
      </w:r>
      <w:r w:rsidRPr="006E7644">
        <w:rPr>
          <w:rFonts w:ascii="Times New Roman" w:hAnsi="Times New Roman" w:cs="Times New Roman"/>
          <w:sz w:val="28"/>
          <w:szCs w:val="27"/>
          <w:lang w:val="uk-UA"/>
        </w:rPr>
        <w:t>».</w:t>
      </w:r>
    </w:p>
    <w:p w:rsidR="00BE7110" w:rsidRPr="006E7644" w:rsidRDefault="00043381" w:rsidP="00BE7110">
      <w:pPr>
        <w:spacing w:line="240" w:lineRule="auto"/>
        <w:ind w:firstLine="709"/>
        <w:contextualSpacing/>
        <w:jc w:val="both"/>
        <w:rPr>
          <w:rFonts w:ascii="Times New Roman" w:hAnsi="Times New Roman" w:cs="Times New Roman"/>
          <w:sz w:val="28"/>
          <w:szCs w:val="27"/>
          <w:lang w:val="uk-UA"/>
        </w:rPr>
      </w:pPr>
      <w:r>
        <w:rPr>
          <w:rFonts w:ascii="Times New Roman" w:hAnsi="Times New Roman" w:cs="Times New Roman"/>
          <w:sz w:val="28"/>
          <w:szCs w:val="27"/>
          <w:lang w:val="uk-UA"/>
        </w:rPr>
        <w:t>Н</w:t>
      </w:r>
      <w:r w:rsidR="00BE7110" w:rsidRPr="006E7644">
        <w:rPr>
          <w:rFonts w:ascii="Times New Roman" w:hAnsi="Times New Roman" w:cs="Times New Roman"/>
          <w:sz w:val="28"/>
          <w:szCs w:val="27"/>
          <w:lang w:val="uk-UA"/>
        </w:rPr>
        <w:t xml:space="preserve">а думку </w:t>
      </w:r>
      <w:r w:rsidR="00C91D64">
        <w:rPr>
          <w:rFonts w:ascii="Times New Roman" w:hAnsi="Times New Roman" w:cs="Times New Roman"/>
          <w:sz w:val="28"/>
          <w:szCs w:val="27"/>
          <w:lang w:val="uk-UA"/>
        </w:rPr>
        <w:t>ОСОБА_1</w:t>
      </w:r>
      <w:r w:rsidR="00BE7110" w:rsidRPr="006E7644">
        <w:rPr>
          <w:rFonts w:ascii="Times New Roman" w:hAnsi="Times New Roman" w:cs="Times New Roman"/>
          <w:sz w:val="28"/>
          <w:szCs w:val="27"/>
          <w:lang w:val="uk-UA"/>
        </w:rPr>
        <w:t>, діяння, які став</w:t>
      </w:r>
      <w:r>
        <w:rPr>
          <w:rFonts w:ascii="Times New Roman" w:hAnsi="Times New Roman" w:cs="Times New Roman"/>
          <w:sz w:val="28"/>
          <w:szCs w:val="27"/>
          <w:lang w:val="uk-UA"/>
        </w:rPr>
        <w:t>илися</w:t>
      </w:r>
      <w:r w:rsidR="00BE7110" w:rsidRPr="006E7644">
        <w:rPr>
          <w:rFonts w:ascii="Times New Roman" w:hAnsi="Times New Roman" w:cs="Times New Roman"/>
          <w:sz w:val="28"/>
          <w:szCs w:val="27"/>
          <w:lang w:val="uk-UA"/>
        </w:rPr>
        <w:t xml:space="preserve"> їй в вину, не були правопорушенням, передбаченим частиною першою статті 483 </w:t>
      </w:r>
      <w:proofErr w:type="spellStart"/>
      <w:r w:rsidR="00BE7110" w:rsidRPr="006E7644">
        <w:rPr>
          <w:rFonts w:ascii="Times New Roman" w:hAnsi="Times New Roman" w:cs="Times New Roman"/>
          <w:sz w:val="28"/>
          <w:szCs w:val="27"/>
          <w:lang w:val="uk-UA"/>
        </w:rPr>
        <w:t>МК</w:t>
      </w:r>
      <w:proofErr w:type="spellEnd"/>
      <w:r w:rsidR="00BE7110" w:rsidRPr="006E7644">
        <w:rPr>
          <w:rFonts w:ascii="Times New Roman" w:hAnsi="Times New Roman" w:cs="Times New Roman"/>
          <w:sz w:val="28"/>
          <w:szCs w:val="27"/>
          <w:lang w:val="uk-UA"/>
        </w:rPr>
        <w:t xml:space="preserve"> України (в редакції, чинній на час складання протоколу), оскільки викладена у протоколі суть вчиненого діяння не збігається з юридичним складом правопорушення, викладеного у частині першій статті 483 чинного на той час </w:t>
      </w:r>
      <w:proofErr w:type="spellStart"/>
      <w:r w:rsidR="00BE7110" w:rsidRPr="006E7644">
        <w:rPr>
          <w:rFonts w:ascii="Times New Roman" w:hAnsi="Times New Roman" w:cs="Times New Roman"/>
          <w:sz w:val="28"/>
          <w:szCs w:val="27"/>
          <w:lang w:val="uk-UA"/>
        </w:rPr>
        <w:t>МК</w:t>
      </w:r>
      <w:proofErr w:type="spellEnd"/>
      <w:r w:rsidR="00BE7110" w:rsidRPr="006E7644">
        <w:rPr>
          <w:rFonts w:ascii="Times New Roman" w:hAnsi="Times New Roman" w:cs="Times New Roman"/>
          <w:sz w:val="28"/>
          <w:szCs w:val="27"/>
          <w:lang w:val="uk-UA"/>
        </w:rPr>
        <w:t xml:space="preserve"> України. </w:t>
      </w:r>
    </w:p>
    <w:p w:rsidR="00BE7110" w:rsidRPr="006E7644" w:rsidRDefault="00BE7110" w:rsidP="00BE7110">
      <w:pPr>
        <w:spacing w:line="240" w:lineRule="auto"/>
        <w:ind w:firstLine="709"/>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Проте, як вбачається зі змісту постанови від 26 серпня 2015 року, суддя </w:t>
      </w:r>
      <w:proofErr w:type="spellStart"/>
      <w:r w:rsidRPr="006E7644">
        <w:rPr>
          <w:rFonts w:ascii="Times New Roman" w:hAnsi="Times New Roman" w:cs="Times New Roman"/>
          <w:sz w:val="28"/>
          <w:szCs w:val="27"/>
          <w:lang w:val="uk-UA"/>
        </w:rPr>
        <w:t>Зорік</w:t>
      </w:r>
      <w:proofErr w:type="spellEnd"/>
      <w:r w:rsidRPr="006E7644">
        <w:rPr>
          <w:rFonts w:ascii="Times New Roman" w:hAnsi="Times New Roman" w:cs="Times New Roman"/>
          <w:sz w:val="28"/>
          <w:szCs w:val="27"/>
          <w:lang w:val="uk-UA"/>
        </w:rPr>
        <w:t xml:space="preserve"> М.В. не надав жодної відповіді на вказаний аргумент та обмежився лише загальною фразою, якою констатував, що представник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 </w:t>
      </w:r>
      <w:r w:rsidR="00C91D64">
        <w:rPr>
          <w:rFonts w:ascii="Times New Roman" w:hAnsi="Times New Roman" w:cs="Times New Roman"/>
          <w:sz w:val="28"/>
          <w:szCs w:val="27"/>
          <w:lang w:val="uk-UA"/>
        </w:rPr>
        <w:t>ОСОБА_2</w:t>
      </w:r>
      <w:r w:rsidRPr="006E7644">
        <w:rPr>
          <w:rFonts w:ascii="Times New Roman" w:hAnsi="Times New Roman" w:cs="Times New Roman"/>
          <w:sz w:val="28"/>
          <w:szCs w:val="27"/>
          <w:lang w:val="uk-UA"/>
        </w:rPr>
        <w:t xml:space="preserve"> заперечував проти притягнення її до адміністративної відповідальності, надав суду клопотання про закриття провадження у справі, тобто не забезпечив належне вивчення та оцінку доказів і аргументів, представлених сторонами.</w:t>
      </w:r>
    </w:p>
    <w:p w:rsidR="00BE7110" w:rsidRPr="00D27531" w:rsidRDefault="00BE7110" w:rsidP="00BE7110">
      <w:pPr>
        <w:spacing w:line="240" w:lineRule="auto"/>
        <w:ind w:firstLine="708"/>
        <w:contextualSpacing/>
        <w:jc w:val="both"/>
        <w:rPr>
          <w:rFonts w:ascii="Times New Roman" w:eastAsia="Calibri" w:hAnsi="Times New Roman" w:cs="Times New Roman"/>
          <w:bCs/>
          <w:color w:val="000000"/>
          <w:kern w:val="28"/>
          <w:sz w:val="28"/>
          <w:szCs w:val="27"/>
          <w:shd w:val="clear" w:color="auto" w:fill="FFFFFF"/>
          <w:lang w:val="uk-UA" w:eastAsia="uk-UA" w:bidi="uk-UA"/>
        </w:rPr>
      </w:pPr>
      <w:r w:rsidRPr="00D27531">
        <w:rPr>
          <w:rFonts w:ascii="Times New Roman" w:hAnsi="Times New Roman" w:cs="Times New Roman"/>
          <w:sz w:val="28"/>
          <w:szCs w:val="27"/>
          <w:lang w:val="uk-UA"/>
        </w:rPr>
        <w:t xml:space="preserve">При цьому позиція, покладена в основу заявленого </w:t>
      </w:r>
      <w:r w:rsidR="00C91D64">
        <w:rPr>
          <w:rFonts w:ascii="Times New Roman" w:hAnsi="Times New Roman" w:cs="Times New Roman"/>
          <w:sz w:val="28"/>
          <w:szCs w:val="27"/>
          <w:lang w:val="uk-UA"/>
        </w:rPr>
        <w:t>ОСОБА_1</w:t>
      </w:r>
      <w:r w:rsidRPr="00D27531">
        <w:rPr>
          <w:rFonts w:ascii="Times New Roman" w:hAnsi="Times New Roman" w:cs="Times New Roman"/>
          <w:sz w:val="28"/>
          <w:szCs w:val="27"/>
          <w:lang w:val="uk-UA"/>
        </w:rPr>
        <w:t xml:space="preserve"> клопотання, не є вочевидь необґрунтованою і, поза сумнівом, є «істотним </w:t>
      </w:r>
      <w:r w:rsidRPr="00D27531">
        <w:rPr>
          <w:rFonts w:ascii="Times New Roman" w:hAnsi="Times New Roman" w:cs="Times New Roman"/>
          <w:sz w:val="28"/>
          <w:szCs w:val="27"/>
          <w:lang w:val="uk-UA"/>
        </w:rPr>
        <w:lastRenderedPageBreak/>
        <w:t xml:space="preserve">аспектом доводів сторони» в розумінні практики Європейського суду з прав людини. Останній у своїх рішеннях неодноразово вказував, що, хоча право на вмотивованість судового рішення не вимагає детальної відповіді на кожен аргумент, використаний стороною, </w:t>
      </w:r>
      <w:r w:rsidRPr="00D27531">
        <w:rPr>
          <w:rStyle w:val="21"/>
          <w:rFonts w:ascii="Times New Roman" w:eastAsia="Calibri" w:hAnsi="Times New Roman" w:cs="Times New Roman"/>
          <w:b w:val="0"/>
          <w:spacing w:val="0"/>
          <w:kern w:val="28"/>
          <w:sz w:val="28"/>
          <w:szCs w:val="27"/>
        </w:rPr>
        <w:t>рішення національного суду повинно містити мотиви, які достатні для того, щоб відповісти на істотні аспекти доводів сторони (рішення у справі «</w:t>
      </w:r>
      <w:proofErr w:type="spellStart"/>
      <w:r w:rsidRPr="00D27531">
        <w:rPr>
          <w:rStyle w:val="21"/>
          <w:rFonts w:ascii="Times New Roman" w:eastAsia="Calibri" w:hAnsi="Times New Roman" w:cs="Times New Roman"/>
          <w:b w:val="0"/>
          <w:spacing w:val="0"/>
          <w:kern w:val="28"/>
          <w:sz w:val="28"/>
          <w:szCs w:val="27"/>
        </w:rPr>
        <w:t>Руїз</w:t>
      </w:r>
      <w:proofErr w:type="spellEnd"/>
      <w:r w:rsidRPr="00D27531">
        <w:rPr>
          <w:rStyle w:val="21"/>
          <w:rFonts w:ascii="Times New Roman" w:eastAsia="Calibri" w:hAnsi="Times New Roman" w:cs="Times New Roman"/>
          <w:b w:val="0"/>
          <w:spacing w:val="0"/>
          <w:kern w:val="28"/>
          <w:sz w:val="28"/>
          <w:szCs w:val="27"/>
        </w:rPr>
        <w:t xml:space="preserve"> </w:t>
      </w:r>
      <w:proofErr w:type="spellStart"/>
      <w:r w:rsidRPr="00D27531">
        <w:rPr>
          <w:rStyle w:val="21"/>
          <w:rFonts w:ascii="Times New Roman" w:eastAsia="Calibri" w:hAnsi="Times New Roman" w:cs="Times New Roman"/>
          <w:b w:val="0"/>
          <w:spacing w:val="0"/>
          <w:kern w:val="28"/>
          <w:sz w:val="28"/>
          <w:szCs w:val="27"/>
        </w:rPr>
        <w:t>Торі</w:t>
      </w:r>
      <w:r w:rsidR="00D27531" w:rsidRPr="00D27531">
        <w:rPr>
          <w:rStyle w:val="21"/>
          <w:rFonts w:ascii="Times New Roman" w:eastAsia="Calibri" w:hAnsi="Times New Roman" w:cs="Times New Roman"/>
          <w:b w:val="0"/>
          <w:spacing w:val="0"/>
          <w:kern w:val="28"/>
          <w:sz w:val="28"/>
          <w:szCs w:val="27"/>
        </w:rPr>
        <w:t>ха</w:t>
      </w:r>
      <w:proofErr w:type="spellEnd"/>
      <w:r w:rsidRPr="00D27531">
        <w:rPr>
          <w:rStyle w:val="21"/>
          <w:rFonts w:ascii="Times New Roman" w:eastAsia="Calibri" w:hAnsi="Times New Roman" w:cs="Times New Roman"/>
          <w:b w:val="0"/>
          <w:spacing w:val="0"/>
          <w:kern w:val="28"/>
          <w:sz w:val="28"/>
          <w:szCs w:val="27"/>
        </w:rPr>
        <w:t xml:space="preserve"> проти Іспанії», </w:t>
      </w:r>
      <w:r w:rsidR="002B5559">
        <w:rPr>
          <w:rFonts w:ascii="Times New Roman" w:hAnsi="Times New Roman" w:cs="Times New Roman"/>
          <w:bCs/>
          <w:sz w:val="28"/>
          <w:szCs w:val="27"/>
          <w:lang w:val="uk-UA"/>
        </w:rPr>
        <w:t>§§</w:t>
      </w:r>
      <w:r w:rsidRPr="00D27531">
        <w:rPr>
          <w:rStyle w:val="21"/>
          <w:rFonts w:ascii="Times New Roman" w:eastAsia="Calibri" w:hAnsi="Times New Roman" w:cs="Times New Roman"/>
          <w:b w:val="0"/>
          <w:spacing w:val="0"/>
          <w:kern w:val="28"/>
          <w:sz w:val="28"/>
          <w:szCs w:val="27"/>
        </w:rPr>
        <w:t xml:space="preserve"> 29</w:t>
      </w:r>
      <w:r w:rsidR="002B5559">
        <w:rPr>
          <w:rStyle w:val="21"/>
          <w:rFonts w:ascii="Times New Roman" w:eastAsia="Calibri" w:hAnsi="Times New Roman" w:cs="Times New Roman"/>
          <w:b w:val="0"/>
          <w:spacing w:val="0"/>
          <w:kern w:val="28"/>
          <w:sz w:val="28"/>
          <w:szCs w:val="27"/>
        </w:rPr>
        <w:t xml:space="preserve">, </w:t>
      </w:r>
      <w:r w:rsidRPr="00D27531">
        <w:rPr>
          <w:rStyle w:val="21"/>
          <w:rFonts w:ascii="Times New Roman" w:eastAsia="Calibri" w:hAnsi="Times New Roman" w:cs="Times New Roman"/>
          <w:b w:val="0"/>
          <w:spacing w:val="0"/>
          <w:kern w:val="28"/>
          <w:sz w:val="28"/>
          <w:szCs w:val="27"/>
        </w:rPr>
        <w:t>30).</w:t>
      </w:r>
      <w:r w:rsidRPr="00D27531">
        <w:rPr>
          <w:rStyle w:val="21"/>
          <w:rFonts w:ascii="Times New Roman" w:eastAsia="Calibri" w:hAnsi="Times New Roman" w:cs="Times New Roman"/>
          <w:spacing w:val="0"/>
          <w:kern w:val="28"/>
          <w:sz w:val="28"/>
          <w:szCs w:val="27"/>
        </w:rPr>
        <w:t xml:space="preserve"> </w:t>
      </w:r>
    </w:p>
    <w:p w:rsidR="00BE7110" w:rsidRPr="006E7644" w:rsidRDefault="00BE7110" w:rsidP="00BE7110">
      <w:pPr>
        <w:spacing w:line="240" w:lineRule="auto"/>
        <w:ind w:firstLine="708"/>
        <w:contextualSpacing/>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З огляду на наведене Третя Дисциплінарна палата Вищої ради правосуддя дійшла висновку, що суддя </w:t>
      </w:r>
      <w:proofErr w:type="spellStart"/>
      <w:r w:rsidRPr="006E7644">
        <w:rPr>
          <w:rFonts w:ascii="Times New Roman" w:hAnsi="Times New Roman" w:cs="Times New Roman"/>
          <w:sz w:val="28"/>
          <w:szCs w:val="27"/>
          <w:lang w:val="uk-UA"/>
        </w:rPr>
        <w:t>Зорік</w:t>
      </w:r>
      <w:proofErr w:type="spellEnd"/>
      <w:r w:rsidRPr="006E7644">
        <w:rPr>
          <w:rFonts w:ascii="Times New Roman" w:hAnsi="Times New Roman" w:cs="Times New Roman"/>
          <w:sz w:val="28"/>
          <w:szCs w:val="27"/>
          <w:lang w:val="uk-UA"/>
        </w:rPr>
        <w:t xml:space="preserve"> М.В., визнавши </w:t>
      </w:r>
      <w:r w:rsidR="00C91D64">
        <w:rPr>
          <w:rFonts w:ascii="Times New Roman" w:hAnsi="Times New Roman" w:cs="Times New Roman"/>
          <w:sz w:val="28"/>
          <w:szCs w:val="27"/>
          <w:lang w:val="uk-UA"/>
        </w:rPr>
        <w:t>ОСОБА_1</w:t>
      </w:r>
      <w:r w:rsidRPr="006E7644">
        <w:rPr>
          <w:rFonts w:ascii="Times New Roman" w:hAnsi="Times New Roman" w:cs="Times New Roman"/>
          <w:sz w:val="28"/>
          <w:szCs w:val="27"/>
          <w:lang w:val="uk-UA"/>
        </w:rPr>
        <w:t xml:space="preserve"> ви</w:t>
      </w:r>
      <w:r w:rsidR="002B5559">
        <w:rPr>
          <w:rFonts w:ascii="Times New Roman" w:hAnsi="Times New Roman" w:cs="Times New Roman"/>
          <w:sz w:val="28"/>
          <w:szCs w:val="27"/>
          <w:lang w:val="uk-UA"/>
        </w:rPr>
        <w:t>н</w:t>
      </w:r>
      <w:r w:rsidRPr="006E7644">
        <w:rPr>
          <w:rFonts w:ascii="Times New Roman" w:hAnsi="Times New Roman" w:cs="Times New Roman"/>
          <w:sz w:val="28"/>
          <w:szCs w:val="27"/>
          <w:lang w:val="uk-UA"/>
        </w:rPr>
        <w:t xml:space="preserve">ною у вчиненні правопорушення, передбаченого статтею 483 </w:t>
      </w:r>
      <w:proofErr w:type="spellStart"/>
      <w:r w:rsidRPr="006E7644">
        <w:rPr>
          <w:rFonts w:ascii="Times New Roman" w:hAnsi="Times New Roman" w:cs="Times New Roman"/>
          <w:sz w:val="28"/>
          <w:szCs w:val="27"/>
          <w:lang w:val="uk-UA"/>
        </w:rPr>
        <w:t>МК</w:t>
      </w:r>
      <w:proofErr w:type="spellEnd"/>
      <w:r w:rsidRPr="006E7644">
        <w:rPr>
          <w:rFonts w:ascii="Times New Roman" w:hAnsi="Times New Roman" w:cs="Times New Roman"/>
          <w:sz w:val="28"/>
          <w:szCs w:val="27"/>
          <w:lang w:val="uk-UA"/>
        </w:rPr>
        <w:t xml:space="preserve"> України, не навів у постанові суду від 26 серпня 2015 року належ</w:t>
      </w:r>
      <w:r w:rsidR="00396434">
        <w:rPr>
          <w:rFonts w:ascii="Times New Roman" w:hAnsi="Times New Roman" w:cs="Times New Roman"/>
          <w:sz w:val="28"/>
          <w:szCs w:val="27"/>
          <w:lang w:val="uk-UA"/>
        </w:rPr>
        <w:t>них мотивів</w:t>
      </w:r>
      <w:r w:rsidR="002B5559">
        <w:rPr>
          <w:rFonts w:ascii="Times New Roman" w:hAnsi="Times New Roman" w:cs="Times New Roman"/>
          <w:sz w:val="28"/>
          <w:szCs w:val="27"/>
          <w:lang w:val="uk-UA"/>
        </w:rPr>
        <w:t xml:space="preserve"> її прийняття, зокрема</w:t>
      </w:r>
      <w:r w:rsidR="00396434">
        <w:rPr>
          <w:rFonts w:ascii="Times New Roman" w:hAnsi="Times New Roman" w:cs="Times New Roman"/>
          <w:sz w:val="28"/>
          <w:szCs w:val="27"/>
          <w:lang w:val="uk-UA"/>
        </w:rPr>
        <w:t xml:space="preserve"> мотивів</w:t>
      </w:r>
      <w:r w:rsidRPr="006E7644">
        <w:rPr>
          <w:rFonts w:ascii="Times New Roman" w:hAnsi="Times New Roman" w:cs="Times New Roman"/>
          <w:sz w:val="28"/>
          <w:szCs w:val="27"/>
          <w:lang w:val="uk-UA"/>
        </w:rPr>
        <w:t xml:space="preserve"> прийняття або відхилення аргументів сторін щодо суті спору.</w:t>
      </w:r>
    </w:p>
    <w:p w:rsidR="00BE7110" w:rsidRDefault="00BE7110" w:rsidP="00BE7110">
      <w:pPr>
        <w:spacing w:line="240" w:lineRule="auto"/>
        <w:ind w:firstLine="709"/>
        <w:contextualSpacing/>
        <w:jc w:val="both"/>
        <w:rPr>
          <w:rFonts w:ascii="Times New Roman" w:hAnsi="Times New Roman" w:cs="Times New Roman"/>
          <w:bCs/>
          <w:sz w:val="28"/>
          <w:szCs w:val="27"/>
          <w:lang w:val="uk-UA"/>
        </w:rPr>
      </w:pPr>
      <w:r w:rsidRPr="006E7644">
        <w:rPr>
          <w:rFonts w:ascii="Times New Roman" w:hAnsi="Times New Roman" w:cs="Times New Roman"/>
          <w:bCs/>
          <w:sz w:val="28"/>
          <w:szCs w:val="27"/>
          <w:lang w:val="uk-UA"/>
        </w:rPr>
        <w:t xml:space="preserve">Невмотивованість судового рішення, особливо з огляду на характер вказаної вище справи, свідчить про недотримання суддею </w:t>
      </w:r>
      <w:proofErr w:type="spellStart"/>
      <w:r w:rsidRPr="006E7644">
        <w:rPr>
          <w:rFonts w:ascii="Times New Roman" w:hAnsi="Times New Roman" w:cs="Times New Roman"/>
          <w:bCs/>
          <w:sz w:val="28"/>
          <w:szCs w:val="27"/>
          <w:lang w:val="uk-UA"/>
        </w:rPr>
        <w:t>Зоріком</w:t>
      </w:r>
      <w:proofErr w:type="spellEnd"/>
      <w:r w:rsidRPr="006E7644">
        <w:rPr>
          <w:rFonts w:ascii="Times New Roman" w:hAnsi="Times New Roman" w:cs="Times New Roman"/>
          <w:bCs/>
          <w:sz w:val="28"/>
          <w:szCs w:val="27"/>
          <w:lang w:val="uk-UA"/>
        </w:rPr>
        <w:t xml:space="preserve"> М.В. приписів статей 245, 280 </w:t>
      </w:r>
      <w:proofErr w:type="spellStart"/>
      <w:r w:rsidRPr="006E7644">
        <w:rPr>
          <w:rFonts w:ascii="Times New Roman" w:hAnsi="Times New Roman" w:cs="Times New Roman"/>
          <w:bCs/>
          <w:sz w:val="28"/>
          <w:szCs w:val="27"/>
          <w:lang w:val="uk-UA"/>
        </w:rPr>
        <w:t>КУпАП</w:t>
      </w:r>
      <w:proofErr w:type="spellEnd"/>
      <w:r w:rsidRPr="006E7644">
        <w:rPr>
          <w:rFonts w:ascii="Times New Roman" w:hAnsi="Times New Roman" w:cs="Times New Roman"/>
          <w:bCs/>
          <w:sz w:val="28"/>
          <w:szCs w:val="27"/>
          <w:lang w:val="uk-UA"/>
        </w:rPr>
        <w:t xml:space="preserve">, а також 486, 489 </w:t>
      </w:r>
      <w:proofErr w:type="spellStart"/>
      <w:r w:rsidRPr="006E7644">
        <w:rPr>
          <w:rFonts w:ascii="Times New Roman" w:hAnsi="Times New Roman" w:cs="Times New Roman"/>
          <w:bCs/>
          <w:sz w:val="28"/>
          <w:szCs w:val="27"/>
          <w:lang w:val="uk-UA"/>
        </w:rPr>
        <w:t>МК</w:t>
      </w:r>
      <w:proofErr w:type="spellEnd"/>
      <w:r w:rsidRPr="006E7644">
        <w:rPr>
          <w:rFonts w:ascii="Times New Roman" w:hAnsi="Times New Roman" w:cs="Times New Roman"/>
          <w:bCs/>
          <w:sz w:val="28"/>
          <w:szCs w:val="27"/>
          <w:lang w:val="uk-UA"/>
        </w:rPr>
        <w:t xml:space="preserve"> України щодо загальних засад судочинства у справах про адміністративні правопорушення та обставин, що підлягають з’ясуванню при розгляді справи про а</w:t>
      </w:r>
      <w:r w:rsidR="002B5559">
        <w:rPr>
          <w:rFonts w:ascii="Times New Roman" w:hAnsi="Times New Roman" w:cs="Times New Roman"/>
          <w:bCs/>
          <w:sz w:val="28"/>
          <w:szCs w:val="27"/>
          <w:lang w:val="uk-UA"/>
        </w:rPr>
        <w:t>дміністративне правопорушення, а також</w:t>
      </w:r>
      <w:r w:rsidRPr="006E7644">
        <w:rPr>
          <w:rFonts w:ascii="Times New Roman" w:hAnsi="Times New Roman" w:cs="Times New Roman"/>
          <w:bCs/>
          <w:sz w:val="28"/>
          <w:szCs w:val="27"/>
          <w:lang w:val="uk-UA"/>
        </w:rPr>
        <w:t xml:space="preserve"> про формальний характер судового розгляду, що не забезпечив об’єктивного вирішення справи та п</w:t>
      </w:r>
      <w:r w:rsidR="00043381">
        <w:rPr>
          <w:rFonts w:ascii="Times New Roman" w:hAnsi="Times New Roman" w:cs="Times New Roman"/>
          <w:bCs/>
          <w:sz w:val="28"/>
          <w:szCs w:val="27"/>
          <w:lang w:val="uk-UA"/>
        </w:rPr>
        <w:t>рийняття справедливого рішення.</w:t>
      </w:r>
    </w:p>
    <w:p w:rsidR="00043381" w:rsidRPr="006E7644" w:rsidRDefault="00043381" w:rsidP="00BE7110">
      <w:pPr>
        <w:spacing w:line="240" w:lineRule="auto"/>
        <w:ind w:firstLine="709"/>
        <w:contextualSpacing/>
        <w:jc w:val="both"/>
        <w:rPr>
          <w:rFonts w:ascii="Times New Roman" w:hAnsi="Times New Roman" w:cs="Times New Roman"/>
          <w:bCs/>
          <w:sz w:val="28"/>
          <w:szCs w:val="27"/>
          <w:lang w:val="uk-UA"/>
        </w:rPr>
      </w:pPr>
      <w:r>
        <w:rPr>
          <w:rFonts w:ascii="Times New Roman" w:hAnsi="Times New Roman" w:cs="Times New Roman"/>
          <w:bCs/>
          <w:sz w:val="28"/>
          <w:szCs w:val="27"/>
          <w:lang w:val="uk-UA"/>
        </w:rPr>
        <w:t xml:space="preserve">У своїх поясненнях суддя </w:t>
      </w:r>
      <w:proofErr w:type="spellStart"/>
      <w:r>
        <w:rPr>
          <w:rFonts w:ascii="Times New Roman" w:hAnsi="Times New Roman" w:cs="Times New Roman"/>
          <w:bCs/>
          <w:sz w:val="28"/>
          <w:szCs w:val="27"/>
          <w:lang w:val="uk-UA"/>
        </w:rPr>
        <w:t>Зорік</w:t>
      </w:r>
      <w:proofErr w:type="spellEnd"/>
      <w:r>
        <w:rPr>
          <w:rFonts w:ascii="Times New Roman" w:hAnsi="Times New Roman" w:cs="Times New Roman"/>
          <w:bCs/>
          <w:sz w:val="28"/>
          <w:szCs w:val="27"/>
          <w:lang w:val="uk-UA"/>
        </w:rPr>
        <w:t> М.В. визнав недостатн</w:t>
      </w:r>
      <w:r w:rsidR="002B5559">
        <w:rPr>
          <w:rFonts w:ascii="Times New Roman" w:hAnsi="Times New Roman" w:cs="Times New Roman"/>
          <w:bCs/>
          <w:sz w:val="28"/>
          <w:szCs w:val="27"/>
          <w:lang w:val="uk-UA"/>
        </w:rPr>
        <w:t>ю</w:t>
      </w:r>
      <w:r>
        <w:rPr>
          <w:rFonts w:ascii="Times New Roman" w:hAnsi="Times New Roman" w:cs="Times New Roman"/>
          <w:bCs/>
          <w:sz w:val="28"/>
          <w:szCs w:val="27"/>
          <w:lang w:val="uk-UA"/>
        </w:rPr>
        <w:t xml:space="preserve"> </w:t>
      </w:r>
      <w:r w:rsidR="002B5559">
        <w:rPr>
          <w:rFonts w:ascii="Times New Roman" w:hAnsi="Times New Roman" w:cs="Times New Roman"/>
          <w:bCs/>
          <w:sz w:val="28"/>
          <w:szCs w:val="27"/>
          <w:lang w:val="uk-UA"/>
        </w:rPr>
        <w:t>в</w:t>
      </w:r>
      <w:r>
        <w:rPr>
          <w:rFonts w:ascii="Times New Roman" w:hAnsi="Times New Roman" w:cs="Times New Roman"/>
          <w:bCs/>
          <w:sz w:val="28"/>
          <w:szCs w:val="27"/>
          <w:lang w:val="uk-UA"/>
        </w:rPr>
        <w:t>мотивованість ухваленої ним постанові у справі про адміністративне правопорушення, також не заперечував серйозності справи, що ним розглядалася, з огляду на характер санкції, що могла бути застосована до особи, яка притягалася до дисциплінарної відповідальності. Водночас суддя послався на недостатність досвіду розгляду відповідної категорії справ, а також на значне навантаження.</w:t>
      </w:r>
    </w:p>
    <w:p w:rsidR="00BE7110" w:rsidRPr="006E7644" w:rsidRDefault="00BE7110" w:rsidP="00BE7110">
      <w:pPr>
        <w:widowControl w:val="0"/>
        <w:suppressAutoHyphens/>
        <w:autoSpaceDN w:val="0"/>
        <w:spacing w:after="0" w:line="240" w:lineRule="auto"/>
        <w:ind w:firstLine="709"/>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 xml:space="preserve">Враховуючи порушення суддею </w:t>
      </w:r>
      <w:proofErr w:type="spellStart"/>
      <w:r w:rsidRPr="006E7644">
        <w:rPr>
          <w:rFonts w:ascii="Times New Roman" w:hAnsi="Times New Roman" w:cs="Times New Roman"/>
          <w:sz w:val="28"/>
          <w:szCs w:val="27"/>
          <w:lang w:val="uk-UA"/>
        </w:rPr>
        <w:t>Зоріком</w:t>
      </w:r>
      <w:proofErr w:type="spellEnd"/>
      <w:r w:rsidRPr="006E7644">
        <w:rPr>
          <w:rFonts w:ascii="Times New Roman" w:hAnsi="Times New Roman" w:cs="Times New Roman"/>
          <w:sz w:val="28"/>
          <w:szCs w:val="27"/>
          <w:lang w:val="uk-UA"/>
        </w:rPr>
        <w:t xml:space="preserve"> М.В. очевидних і зрозумілих за змістом вимог процесуального закону, Третя Дисциплінарна палата Вищої ради правосуддя </w:t>
      </w:r>
      <w:r w:rsidR="002B5559">
        <w:rPr>
          <w:rFonts w:ascii="Times New Roman" w:hAnsi="Times New Roman" w:cs="Times New Roman"/>
          <w:sz w:val="28"/>
          <w:szCs w:val="27"/>
          <w:lang w:val="uk-UA"/>
        </w:rPr>
        <w:t>дійшла</w:t>
      </w:r>
      <w:r w:rsidRPr="006E7644">
        <w:rPr>
          <w:rFonts w:ascii="Times New Roman" w:hAnsi="Times New Roman" w:cs="Times New Roman"/>
          <w:sz w:val="28"/>
          <w:szCs w:val="27"/>
          <w:lang w:val="uk-UA"/>
        </w:rPr>
        <w:t xml:space="preserve"> висновку, що вчинені порушення не носять характер простої суддівської помилки, а мають ознаки недбалого </w:t>
      </w:r>
      <w:r w:rsidR="002B5559">
        <w:rPr>
          <w:rFonts w:ascii="Times New Roman" w:hAnsi="Times New Roman" w:cs="Times New Roman"/>
          <w:sz w:val="28"/>
          <w:szCs w:val="27"/>
          <w:lang w:val="uk-UA"/>
        </w:rPr>
        <w:t>ставл</w:t>
      </w:r>
      <w:r w:rsidRPr="006E7644">
        <w:rPr>
          <w:rFonts w:ascii="Times New Roman" w:hAnsi="Times New Roman" w:cs="Times New Roman"/>
          <w:sz w:val="28"/>
          <w:szCs w:val="27"/>
          <w:lang w:val="uk-UA"/>
        </w:rPr>
        <w:t>ення до своїх службових обов’язків.</w:t>
      </w:r>
    </w:p>
    <w:p w:rsidR="00BE7110" w:rsidRPr="006E7644" w:rsidRDefault="00BE7110" w:rsidP="00BE7110">
      <w:pPr>
        <w:widowControl w:val="0"/>
        <w:suppressAutoHyphens/>
        <w:autoSpaceDN w:val="0"/>
        <w:spacing w:after="0" w:line="240" w:lineRule="auto"/>
        <w:ind w:firstLine="709"/>
        <w:jc w:val="both"/>
        <w:rPr>
          <w:rFonts w:ascii="Times New Roman" w:hAnsi="Times New Roman" w:cs="Times New Roman"/>
          <w:sz w:val="28"/>
          <w:szCs w:val="27"/>
          <w:lang w:val="uk-UA"/>
        </w:rPr>
      </w:pPr>
      <w:r w:rsidRPr="006E7644">
        <w:rPr>
          <w:rFonts w:ascii="Times New Roman" w:hAnsi="Times New Roman" w:cs="Times New Roman"/>
          <w:sz w:val="28"/>
          <w:szCs w:val="27"/>
          <w:lang w:val="uk-UA"/>
        </w:rPr>
        <w:t>Відомості, викладені в дисциплінарній скарзі, стосуються поведінки судді, яка мала місце під час дії Закону України від 7 липня 2010 року № 2453-VI «Про судоустрій і статус суддів» в редакції Закону України від 12 лютого 2015 року № 192-VIII «Про забезпечення права на справедливий суд».</w:t>
      </w:r>
    </w:p>
    <w:p w:rsidR="00BE7110" w:rsidRPr="006E7644" w:rsidRDefault="00BE7110" w:rsidP="00BE7110">
      <w:pPr>
        <w:pStyle w:val="ad"/>
        <w:ind w:firstLine="708"/>
        <w:jc w:val="both"/>
        <w:rPr>
          <w:sz w:val="28"/>
          <w:szCs w:val="27"/>
          <w:lang w:val="uk-UA"/>
        </w:rPr>
      </w:pPr>
      <w:r w:rsidRPr="006E7644">
        <w:rPr>
          <w:sz w:val="28"/>
          <w:szCs w:val="27"/>
          <w:lang w:val="uk-UA"/>
        </w:rPr>
        <w:t xml:space="preserve">Керуючись конституційним принципом дії законів у часі, враховуючи, що Закон України від 2 червня 2016 року № 1402-VIII «Про судоустрій і статус суддів» не передбачає випадків пом’якшення або скасування відповідальності за вчинений суддею </w:t>
      </w:r>
      <w:proofErr w:type="spellStart"/>
      <w:r w:rsidRPr="006E7644">
        <w:rPr>
          <w:sz w:val="28"/>
          <w:szCs w:val="27"/>
          <w:lang w:val="uk-UA"/>
        </w:rPr>
        <w:t>Зоріком</w:t>
      </w:r>
      <w:proofErr w:type="spellEnd"/>
      <w:r w:rsidRPr="006E7644">
        <w:rPr>
          <w:sz w:val="28"/>
          <w:szCs w:val="27"/>
          <w:lang w:val="uk-UA"/>
        </w:rPr>
        <w:t xml:space="preserve"> М.В. дисциплінарний проступок, дисциплінарний орган застосовує підстави для притягнення судді до дисциплінарної відповідальності, передбачені статтею 92 Закону України від 7 липня 2010 року № 2453-VI «Про судоустрій і статус суддів» в редакції Закону України від 12</w:t>
      </w:r>
      <w:r w:rsidR="002B5559">
        <w:rPr>
          <w:sz w:val="28"/>
          <w:szCs w:val="27"/>
          <w:lang w:val="uk-UA"/>
        </w:rPr>
        <w:t> </w:t>
      </w:r>
      <w:r w:rsidRPr="006E7644">
        <w:rPr>
          <w:sz w:val="28"/>
          <w:szCs w:val="27"/>
          <w:lang w:val="uk-UA"/>
        </w:rPr>
        <w:t>лютого 2015 року № 192-</w:t>
      </w:r>
      <w:r w:rsidRPr="006E7644">
        <w:rPr>
          <w:sz w:val="28"/>
          <w:szCs w:val="27"/>
          <w:lang w:val="en-US"/>
        </w:rPr>
        <w:t>VIII</w:t>
      </w:r>
      <w:r w:rsidRPr="006E7644">
        <w:rPr>
          <w:sz w:val="28"/>
          <w:szCs w:val="27"/>
        </w:rPr>
        <w:t xml:space="preserve"> </w:t>
      </w:r>
      <w:r w:rsidRPr="006E7644">
        <w:rPr>
          <w:sz w:val="28"/>
          <w:szCs w:val="27"/>
          <w:lang w:val="uk-UA"/>
        </w:rPr>
        <w:t xml:space="preserve">«Про забезпечення права на справедливий суд». </w:t>
      </w:r>
    </w:p>
    <w:p w:rsidR="002B1AD1" w:rsidRPr="008F7B19" w:rsidRDefault="00BE7110" w:rsidP="00BE7110">
      <w:pPr>
        <w:spacing w:line="240" w:lineRule="auto"/>
        <w:ind w:firstLine="709"/>
        <w:contextualSpacing/>
        <w:jc w:val="both"/>
        <w:rPr>
          <w:rFonts w:ascii="Times New Roman" w:hAnsi="Times New Roman" w:cs="Times New Roman"/>
          <w:sz w:val="28"/>
          <w:szCs w:val="27"/>
          <w:lang w:val="uk-UA"/>
        </w:rPr>
      </w:pPr>
      <w:r w:rsidRPr="008F7B19">
        <w:rPr>
          <w:rFonts w:ascii="Times New Roman" w:hAnsi="Times New Roman" w:cs="Times New Roman"/>
          <w:sz w:val="28"/>
          <w:szCs w:val="27"/>
          <w:lang w:val="uk-UA"/>
        </w:rPr>
        <w:lastRenderedPageBreak/>
        <w:t xml:space="preserve">Враховуючи викладене вище, </w:t>
      </w:r>
      <w:r w:rsidR="008F7B19">
        <w:rPr>
          <w:rFonts w:ascii="Times New Roman" w:hAnsi="Times New Roman" w:cs="Times New Roman"/>
          <w:sz w:val="28"/>
          <w:szCs w:val="27"/>
          <w:lang w:val="uk-UA"/>
        </w:rPr>
        <w:t xml:space="preserve">Третя Дисциплінарна палата дійшла висновку, що суддя </w:t>
      </w:r>
      <w:proofErr w:type="spellStart"/>
      <w:r w:rsidR="008F7B19">
        <w:rPr>
          <w:rFonts w:ascii="Times New Roman" w:hAnsi="Times New Roman" w:cs="Times New Roman"/>
          <w:sz w:val="28"/>
          <w:szCs w:val="27"/>
          <w:lang w:val="uk-UA"/>
        </w:rPr>
        <w:t>Зорік</w:t>
      </w:r>
      <w:proofErr w:type="spellEnd"/>
      <w:r w:rsidR="008F7B19">
        <w:rPr>
          <w:rFonts w:ascii="Times New Roman" w:hAnsi="Times New Roman" w:cs="Times New Roman"/>
          <w:sz w:val="28"/>
          <w:szCs w:val="27"/>
          <w:lang w:val="uk-UA"/>
        </w:rPr>
        <w:t xml:space="preserve"> М.В. вчинив</w:t>
      </w:r>
      <w:r w:rsidRPr="008F7B19">
        <w:rPr>
          <w:rFonts w:ascii="Times New Roman" w:hAnsi="Times New Roman" w:cs="Times New Roman"/>
          <w:sz w:val="28"/>
          <w:szCs w:val="27"/>
          <w:lang w:val="uk-UA"/>
        </w:rPr>
        <w:t xml:space="preserve"> дисциплінарн</w:t>
      </w:r>
      <w:r w:rsidR="008F7B19">
        <w:rPr>
          <w:rFonts w:ascii="Times New Roman" w:hAnsi="Times New Roman" w:cs="Times New Roman"/>
          <w:sz w:val="28"/>
          <w:szCs w:val="27"/>
          <w:lang w:val="uk-UA"/>
        </w:rPr>
        <w:t xml:space="preserve">ий проступок, </w:t>
      </w:r>
      <w:r w:rsidRPr="008F7B19">
        <w:rPr>
          <w:rFonts w:ascii="Times New Roman" w:hAnsi="Times New Roman" w:cs="Times New Roman"/>
          <w:sz w:val="28"/>
          <w:szCs w:val="27"/>
          <w:lang w:val="uk-UA"/>
        </w:rPr>
        <w:t>перед</w:t>
      </w:r>
      <w:r w:rsidR="008F7B19">
        <w:rPr>
          <w:rFonts w:ascii="Times New Roman" w:hAnsi="Times New Roman" w:cs="Times New Roman"/>
          <w:sz w:val="28"/>
          <w:szCs w:val="27"/>
          <w:lang w:val="uk-UA"/>
        </w:rPr>
        <w:t xml:space="preserve">бачений </w:t>
      </w:r>
      <w:r w:rsidRPr="008F7B19">
        <w:rPr>
          <w:rFonts w:ascii="Times New Roman" w:hAnsi="Times New Roman" w:cs="Times New Roman"/>
          <w:sz w:val="28"/>
          <w:szCs w:val="27"/>
          <w:lang w:val="uk-UA"/>
        </w:rPr>
        <w:t>підпунктом «б» пункту 1 частини першої статті 92 Закону України від 7 липня 2010 року № 2453-VI «Про судоустрій і статус суддів» в редакції Закону України від 12 лютого 2015 року № 192-VIII «Про забезпечення права на справедливий суд» та підпункт</w:t>
      </w:r>
      <w:r w:rsidR="002B5559">
        <w:rPr>
          <w:rFonts w:ascii="Times New Roman" w:hAnsi="Times New Roman" w:cs="Times New Roman"/>
          <w:sz w:val="28"/>
          <w:szCs w:val="27"/>
          <w:lang w:val="uk-UA"/>
        </w:rPr>
        <w:t xml:space="preserve">ом </w:t>
      </w:r>
      <w:r w:rsidRPr="008F7B19">
        <w:rPr>
          <w:rFonts w:ascii="Times New Roman" w:hAnsi="Times New Roman" w:cs="Times New Roman"/>
          <w:sz w:val="28"/>
          <w:szCs w:val="27"/>
          <w:lang w:val="uk-UA"/>
        </w:rPr>
        <w:t>«б» пункту 1 частини першої статті</w:t>
      </w:r>
      <w:r w:rsidR="002B5559">
        <w:rPr>
          <w:rFonts w:ascii="Times New Roman" w:hAnsi="Times New Roman" w:cs="Times New Roman"/>
          <w:sz w:val="28"/>
          <w:szCs w:val="27"/>
          <w:lang w:val="uk-UA"/>
        </w:rPr>
        <w:t> </w:t>
      </w:r>
      <w:r w:rsidRPr="008F7B19">
        <w:rPr>
          <w:rFonts w:ascii="Times New Roman" w:hAnsi="Times New Roman" w:cs="Times New Roman"/>
          <w:sz w:val="28"/>
          <w:szCs w:val="27"/>
          <w:lang w:val="uk-UA"/>
        </w:rPr>
        <w:t>106 Закону України від 2 червня 2016 року № 1402-VIII «Про судоустрій і статус суддів» (умисне або внаслідок недбалості</w:t>
      </w:r>
      <w:bookmarkStart w:id="0" w:name="n1139"/>
      <w:bookmarkEnd w:id="0"/>
      <w:r w:rsidRPr="008F7B19">
        <w:rPr>
          <w:rFonts w:ascii="Times New Roman" w:hAnsi="Times New Roman" w:cs="Times New Roman"/>
          <w:sz w:val="28"/>
          <w:szCs w:val="27"/>
          <w:lang w:val="uk-UA"/>
        </w:rPr>
        <w:t xml:space="preserve"> </w:t>
      </w:r>
      <w:proofErr w:type="spellStart"/>
      <w:r w:rsidRPr="008F7B19">
        <w:rPr>
          <w:rFonts w:ascii="Times New Roman" w:hAnsi="Times New Roman" w:cs="Times New Roman"/>
          <w:sz w:val="28"/>
          <w:szCs w:val="27"/>
          <w:lang w:val="uk-UA"/>
        </w:rPr>
        <w:t>незазначення</w:t>
      </w:r>
      <w:proofErr w:type="spellEnd"/>
      <w:r w:rsidRPr="008F7B19">
        <w:rPr>
          <w:rFonts w:ascii="Times New Roman" w:hAnsi="Times New Roman" w:cs="Times New Roman"/>
          <w:sz w:val="28"/>
          <w:szCs w:val="27"/>
          <w:lang w:val="uk-UA"/>
        </w:rPr>
        <w:t xml:space="preserve"> в судовому рішенні мотивів прийняття або відхилення аргументів сторін щодо суті спору).</w:t>
      </w:r>
      <w:r w:rsidR="00D27531">
        <w:rPr>
          <w:rFonts w:ascii="Times New Roman" w:hAnsi="Times New Roman" w:cs="Times New Roman"/>
          <w:sz w:val="28"/>
          <w:szCs w:val="27"/>
          <w:lang w:val="uk-UA"/>
        </w:rPr>
        <w:t xml:space="preserve"> При цьому за встановлених обставин Третя Дисциплінарна палата вважає, що проступок допущен</w:t>
      </w:r>
      <w:r w:rsidR="002B5559">
        <w:rPr>
          <w:rFonts w:ascii="Times New Roman" w:hAnsi="Times New Roman" w:cs="Times New Roman"/>
          <w:sz w:val="28"/>
          <w:szCs w:val="27"/>
          <w:lang w:val="uk-UA"/>
        </w:rPr>
        <w:t>о</w:t>
      </w:r>
      <w:r w:rsidR="00D27531">
        <w:rPr>
          <w:rFonts w:ascii="Times New Roman" w:hAnsi="Times New Roman" w:cs="Times New Roman"/>
          <w:sz w:val="28"/>
          <w:szCs w:val="27"/>
          <w:lang w:val="uk-UA"/>
        </w:rPr>
        <w:t xml:space="preserve"> суддею внаслідок очевидної недбалості.</w:t>
      </w:r>
    </w:p>
    <w:p w:rsidR="00D418D2" w:rsidRPr="00634E46" w:rsidRDefault="00D418D2" w:rsidP="00D418D2">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4"/>
          <w:lang w:val="uk-UA"/>
        </w:rPr>
        <w:t>Згідно з частиною другою</w:t>
      </w:r>
      <w:r w:rsidRPr="008130DF">
        <w:rPr>
          <w:rFonts w:ascii="Times New Roman" w:hAnsi="Times New Roman" w:cs="Times New Roman"/>
          <w:sz w:val="28"/>
          <w:szCs w:val="24"/>
          <w:lang w:val="uk-UA"/>
        </w:rPr>
        <w:t xml:space="preserve"> статті 109 Закону України «Про судо</w:t>
      </w:r>
      <w:r>
        <w:rPr>
          <w:rFonts w:ascii="Times New Roman" w:hAnsi="Times New Roman" w:cs="Times New Roman"/>
          <w:sz w:val="28"/>
          <w:szCs w:val="24"/>
          <w:lang w:val="uk-UA"/>
        </w:rPr>
        <w:t>устрій і статус суддів», частиною п’ятою</w:t>
      </w:r>
      <w:r w:rsidRPr="008130DF">
        <w:rPr>
          <w:rFonts w:ascii="Times New Roman" w:hAnsi="Times New Roman" w:cs="Times New Roman"/>
          <w:sz w:val="28"/>
          <w:szCs w:val="24"/>
          <w:lang w:val="uk-UA"/>
        </w:rPr>
        <w:t xml:space="preserve"> статті 50 Закону України «Про Вищу раду правосуддя» п</w:t>
      </w:r>
      <w:r w:rsidRPr="008130DF">
        <w:rPr>
          <w:rFonts w:ascii="Times New Roman" w:hAnsi="Times New Roman" w:cs="Times New Roman"/>
          <w:color w:val="000000"/>
          <w:sz w:val="28"/>
          <w:szCs w:val="24"/>
          <w:lang w:val="uk-UA"/>
        </w:rPr>
        <w:t>ід час обрання виду дисциплінарного стягнення стосовно судді враховуються характер дисциплінарного проступку, його наслідки, особа судді, ступінь його вини, наявність інших дисциплінарних стягнень, інші обставини, що впливають на можливість притягнення судді до дисциплінарної відповідальності. Дисциплінарне стягнення застосовується з урахуванням принципу пропорційності.</w:t>
      </w:r>
      <w:r w:rsidR="00D27531">
        <w:rPr>
          <w:rFonts w:ascii="Times New Roman" w:hAnsi="Times New Roman" w:cs="Times New Roman"/>
          <w:color w:val="000000"/>
          <w:sz w:val="28"/>
          <w:szCs w:val="24"/>
          <w:lang w:val="uk-UA"/>
        </w:rPr>
        <w:t xml:space="preserve"> Частиною шостою статті 109 Закону України «Про судоустрій і статус суддів» передбачено, що з</w:t>
      </w:r>
      <w:r w:rsidR="00D27531" w:rsidRPr="00D27531">
        <w:rPr>
          <w:rFonts w:ascii="Times New Roman" w:hAnsi="Times New Roman" w:cs="Times New Roman"/>
          <w:color w:val="000000"/>
          <w:sz w:val="28"/>
          <w:szCs w:val="24"/>
          <w:lang w:val="uk-UA"/>
        </w:rPr>
        <w:t>а наявності непогашених дисциплінарних стягнень до судді має бути застосовано більш суворе дисциплінарне стягнення</w:t>
      </w:r>
      <w:r w:rsidR="00D27531">
        <w:rPr>
          <w:rFonts w:ascii="Times New Roman" w:hAnsi="Times New Roman" w:cs="Times New Roman"/>
          <w:color w:val="000000"/>
          <w:sz w:val="28"/>
          <w:szCs w:val="24"/>
          <w:lang w:val="uk-UA"/>
        </w:rPr>
        <w:t>.</w:t>
      </w:r>
    </w:p>
    <w:p w:rsidR="00A02A44" w:rsidRDefault="00A02A44" w:rsidP="00A02A44">
      <w:pPr>
        <w:spacing w:line="240" w:lineRule="auto"/>
        <w:ind w:firstLine="709"/>
        <w:contextualSpacing/>
        <w:jc w:val="both"/>
        <w:rPr>
          <w:rFonts w:ascii="Times New Roman" w:hAnsi="Times New Roman" w:cs="Times New Roman"/>
          <w:sz w:val="28"/>
          <w:szCs w:val="24"/>
          <w:lang w:val="uk-UA"/>
        </w:rPr>
      </w:pPr>
      <w:r>
        <w:rPr>
          <w:rFonts w:ascii="Times New Roman" w:hAnsi="Times New Roman" w:cs="Times New Roman"/>
          <w:sz w:val="28"/>
          <w:szCs w:val="24"/>
          <w:lang w:val="uk-UA"/>
        </w:rPr>
        <w:t xml:space="preserve">Відповідно до характеристики від 24 січня 2018 року за підписом голови </w:t>
      </w:r>
      <w:proofErr w:type="spellStart"/>
      <w:r>
        <w:rPr>
          <w:rFonts w:ascii="Times New Roman" w:hAnsi="Times New Roman" w:cs="Times New Roman"/>
          <w:sz w:val="28"/>
          <w:szCs w:val="24"/>
          <w:lang w:val="uk-UA"/>
        </w:rPr>
        <w:t>Ковпаківського</w:t>
      </w:r>
      <w:proofErr w:type="spellEnd"/>
      <w:r>
        <w:rPr>
          <w:rFonts w:ascii="Times New Roman" w:hAnsi="Times New Roman" w:cs="Times New Roman"/>
          <w:sz w:val="28"/>
          <w:szCs w:val="24"/>
          <w:lang w:val="uk-UA"/>
        </w:rPr>
        <w:t xml:space="preserve"> районного суду міста Сум </w:t>
      </w:r>
      <w:proofErr w:type="spellStart"/>
      <w:r>
        <w:rPr>
          <w:rFonts w:ascii="Times New Roman" w:hAnsi="Times New Roman" w:cs="Times New Roman"/>
          <w:sz w:val="28"/>
          <w:szCs w:val="24"/>
          <w:lang w:val="uk-UA"/>
        </w:rPr>
        <w:t>Чернобая</w:t>
      </w:r>
      <w:proofErr w:type="spellEnd"/>
      <w:r>
        <w:rPr>
          <w:rFonts w:ascii="Times New Roman" w:hAnsi="Times New Roman" w:cs="Times New Roman"/>
          <w:sz w:val="28"/>
          <w:szCs w:val="24"/>
          <w:lang w:val="uk-UA"/>
        </w:rPr>
        <w:t xml:space="preserve"> О.І. загальний стаж роботи </w:t>
      </w:r>
      <w:proofErr w:type="spellStart"/>
      <w:r>
        <w:rPr>
          <w:rFonts w:ascii="Times New Roman" w:hAnsi="Times New Roman" w:cs="Times New Roman"/>
          <w:sz w:val="28"/>
          <w:szCs w:val="24"/>
          <w:lang w:val="uk-UA"/>
        </w:rPr>
        <w:t>Зоріка</w:t>
      </w:r>
      <w:proofErr w:type="spellEnd"/>
      <w:r>
        <w:rPr>
          <w:rFonts w:ascii="Times New Roman" w:hAnsi="Times New Roman" w:cs="Times New Roman"/>
          <w:sz w:val="28"/>
          <w:szCs w:val="24"/>
          <w:lang w:val="uk-UA"/>
        </w:rPr>
        <w:t xml:space="preserve"> М.В. на посаді судді становить 5 років 9 місяців. За час роботи в суді </w:t>
      </w:r>
      <w:proofErr w:type="spellStart"/>
      <w:r>
        <w:rPr>
          <w:rFonts w:ascii="Times New Roman" w:hAnsi="Times New Roman" w:cs="Times New Roman"/>
          <w:sz w:val="28"/>
          <w:szCs w:val="24"/>
          <w:lang w:val="uk-UA"/>
        </w:rPr>
        <w:t>Зорік</w:t>
      </w:r>
      <w:proofErr w:type="spellEnd"/>
      <w:r>
        <w:rPr>
          <w:rFonts w:ascii="Times New Roman" w:hAnsi="Times New Roman" w:cs="Times New Roman"/>
          <w:sz w:val="28"/>
          <w:szCs w:val="24"/>
          <w:lang w:val="uk-UA"/>
        </w:rPr>
        <w:t xml:space="preserve"> М.В. зарекомендував себе позитивно, є досвідченим, працьовитим та принциповим суддею. Професійно підготовлений, добре орієнтується у законодавстві. Судові справи розглядає в порядку, визначеному чинним законодавством. До виконання своїх посадових обов’язків </w:t>
      </w:r>
      <w:proofErr w:type="spellStart"/>
      <w:r>
        <w:rPr>
          <w:rFonts w:ascii="Times New Roman" w:hAnsi="Times New Roman" w:cs="Times New Roman"/>
          <w:sz w:val="28"/>
          <w:szCs w:val="24"/>
          <w:lang w:val="uk-UA"/>
        </w:rPr>
        <w:t>Зорік</w:t>
      </w:r>
      <w:proofErr w:type="spellEnd"/>
      <w:r>
        <w:rPr>
          <w:rFonts w:ascii="Times New Roman" w:hAnsi="Times New Roman" w:cs="Times New Roman"/>
          <w:sz w:val="28"/>
          <w:szCs w:val="24"/>
          <w:lang w:val="uk-UA"/>
        </w:rPr>
        <w:t xml:space="preserve"> М.В. ставиться сумлінно та відповідально, постійно дбає про підвищення свого професійного рівня. У колективі </w:t>
      </w:r>
      <w:proofErr w:type="spellStart"/>
      <w:r>
        <w:rPr>
          <w:rFonts w:ascii="Times New Roman" w:hAnsi="Times New Roman" w:cs="Times New Roman"/>
          <w:sz w:val="28"/>
          <w:szCs w:val="24"/>
          <w:lang w:val="uk-UA"/>
        </w:rPr>
        <w:t>Ковпаківського</w:t>
      </w:r>
      <w:proofErr w:type="spellEnd"/>
      <w:r>
        <w:rPr>
          <w:rFonts w:ascii="Times New Roman" w:hAnsi="Times New Roman" w:cs="Times New Roman"/>
          <w:sz w:val="28"/>
          <w:szCs w:val="24"/>
          <w:lang w:val="uk-UA"/>
        </w:rPr>
        <w:t xml:space="preserve"> районного суду міста Сум користується повагою. Стриманий, уважний, дисциплінований. </w:t>
      </w:r>
    </w:p>
    <w:p w:rsidR="00A02A44" w:rsidRPr="008130DF" w:rsidRDefault="00A02A44" w:rsidP="00A02A44">
      <w:pPr>
        <w:spacing w:line="240" w:lineRule="auto"/>
        <w:ind w:firstLine="709"/>
        <w:contextualSpacing/>
        <w:jc w:val="both"/>
        <w:rPr>
          <w:rFonts w:ascii="Times New Roman" w:hAnsi="Times New Roman" w:cs="Times New Roman"/>
          <w:sz w:val="28"/>
          <w:szCs w:val="24"/>
          <w:lang w:val="uk-UA"/>
        </w:rPr>
      </w:pPr>
      <w:r>
        <w:rPr>
          <w:rFonts w:ascii="Times New Roman" w:hAnsi="Times New Roman" w:cs="Times New Roman"/>
          <w:sz w:val="28"/>
          <w:szCs w:val="24"/>
          <w:lang w:val="uk-UA"/>
        </w:rPr>
        <w:t xml:space="preserve">Вища кваліфікаційна комісія суддів України листом від 30 січня  </w:t>
      </w:r>
      <w:r>
        <w:rPr>
          <w:rFonts w:ascii="Times New Roman" w:hAnsi="Times New Roman" w:cs="Times New Roman"/>
          <w:sz w:val="28"/>
          <w:szCs w:val="24"/>
          <w:lang w:val="uk-UA"/>
        </w:rPr>
        <w:br/>
        <w:t xml:space="preserve">2018  року № 27-414/18 повідомила, що суддя </w:t>
      </w:r>
      <w:proofErr w:type="spellStart"/>
      <w:r>
        <w:rPr>
          <w:rFonts w:ascii="Times New Roman" w:hAnsi="Times New Roman" w:cs="Times New Roman"/>
          <w:sz w:val="28"/>
          <w:szCs w:val="24"/>
          <w:lang w:val="uk-UA"/>
        </w:rPr>
        <w:t>Ковпаківського</w:t>
      </w:r>
      <w:proofErr w:type="spellEnd"/>
      <w:r>
        <w:rPr>
          <w:rFonts w:ascii="Times New Roman" w:hAnsi="Times New Roman" w:cs="Times New Roman"/>
          <w:sz w:val="28"/>
          <w:szCs w:val="24"/>
          <w:lang w:val="uk-UA"/>
        </w:rPr>
        <w:t xml:space="preserve"> районного суду міста Сум </w:t>
      </w:r>
      <w:proofErr w:type="spellStart"/>
      <w:r>
        <w:rPr>
          <w:rFonts w:ascii="Times New Roman" w:hAnsi="Times New Roman" w:cs="Times New Roman"/>
          <w:sz w:val="28"/>
          <w:szCs w:val="24"/>
          <w:lang w:val="uk-UA"/>
        </w:rPr>
        <w:t>Зорік</w:t>
      </w:r>
      <w:proofErr w:type="spellEnd"/>
      <w:r>
        <w:rPr>
          <w:rFonts w:ascii="Times New Roman" w:hAnsi="Times New Roman" w:cs="Times New Roman"/>
          <w:sz w:val="28"/>
          <w:szCs w:val="24"/>
          <w:lang w:val="uk-UA"/>
        </w:rPr>
        <w:t xml:space="preserve"> М.В. до дисциплінарної відповідальності Вищою кваліфікаційною комісією суддів України не притягувався. </w:t>
      </w:r>
    </w:p>
    <w:p w:rsidR="00F52063" w:rsidRPr="008F7A37" w:rsidRDefault="00F52063" w:rsidP="008F7A37">
      <w:pPr>
        <w:spacing w:line="240" w:lineRule="auto"/>
        <w:ind w:firstLine="709"/>
        <w:contextualSpacing/>
        <w:jc w:val="both"/>
        <w:rPr>
          <w:rFonts w:ascii="Times New Roman" w:hAnsi="Times New Roman" w:cs="Times New Roman"/>
          <w:sz w:val="28"/>
          <w:szCs w:val="24"/>
          <w:lang w:val="uk-UA"/>
        </w:rPr>
      </w:pPr>
      <w:r>
        <w:rPr>
          <w:rFonts w:ascii="Times New Roman" w:eastAsia="Calibri" w:hAnsi="Times New Roman" w:cs="Times New Roman"/>
          <w:sz w:val="28"/>
          <w:szCs w:val="26"/>
          <w:lang w:val="uk-UA"/>
        </w:rPr>
        <w:t xml:space="preserve">Згідно з даними офіційного </w:t>
      </w:r>
      <w:proofErr w:type="spellStart"/>
      <w:r>
        <w:rPr>
          <w:rFonts w:ascii="Times New Roman" w:eastAsia="Calibri" w:hAnsi="Times New Roman" w:cs="Times New Roman"/>
          <w:sz w:val="28"/>
          <w:szCs w:val="26"/>
          <w:lang w:val="uk-UA"/>
        </w:rPr>
        <w:t>в</w:t>
      </w:r>
      <w:r w:rsidR="008F7A37">
        <w:rPr>
          <w:rFonts w:ascii="Times New Roman" w:eastAsia="Calibri" w:hAnsi="Times New Roman" w:cs="Times New Roman"/>
          <w:sz w:val="28"/>
          <w:szCs w:val="26"/>
          <w:lang w:val="uk-UA"/>
        </w:rPr>
        <w:t>еб-сайту</w:t>
      </w:r>
      <w:proofErr w:type="spellEnd"/>
      <w:r w:rsidR="008F7A37">
        <w:rPr>
          <w:rFonts w:ascii="Times New Roman" w:eastAsia="Calibri" w:hAnsi="Times New Roman" w:cs="Times New Roman"/>
          <w:sz w:val="28"/>
          <w:szCs w:val="26"/>
          <w:lang w:val="uk-UA"/>
        </w:rPr>
        <w:t xml:space="preserve"> Вищої ради правосуддя 7 лютого 2018 року Третя Дисциплінарна палата Вищої ради правосуддя ухвалила рішення за № 370/3дп/15-18 про </w:t>
      </w:r>
      <w:r w:rsidR="008F7A37" w:rsidRPr="008130DF">
        <w:rPr>
          <w:rFonts w:ascii="Times New Roman" w:hAnsi="Times New Roman" w:cs="Times New Roman"/>
          <w:sz w:val="28"/>
          <w:szCs w:val="24"/>
          <w:lang w:val="uk-UA"/>
        </w:rPr>
        <w:t>притягн</w:t>
      </w:r>
      <w:r w:rsidR="008F7A37">
        <w:rPr>
          <w:rFonts w:ascii="Times New Roman" w:hAnsi="Times New Roman" w:cs="Times New Roman"/>
          <w:sz w:val="28"/>
          <w:szCs w:val="24"/>
          <w:lang w:val="uk-UA"/>
        </w:rPr>
        <w:t>ення</w:t>
      </w:r>
      <w:r w:rsidR="008F7A37" w:rsidRPr="008130DF">
        <w:rPr>
          <w:rFonts w:ascii="Times New Roman" w:hAnsi="Times New Roman" w:cs="Times New Roman"/>
          <w:sz w:val="28"/>
          <w:szCs w:val="24"/>
          <w:lang w:val="uk-UA"/>
        </w:rPr>
        <w:t xml:space="preserve"> судд</w:t>
      </w:r>
      <w:r w:rsidR="008F7A37">
        <w:rPr>
          <w:rFonts w:ascii="Times New Roman" w:hAnsi="Times New Roman" w:cs="Times New Roman"/>
          <w:sz w:val="28"/>
          <w:szCs w:val="24"/>
          <w:lang w:val="uk-UA"/>
        </w:rPr>
        <w:t>і</w:t>
      </w:r>
      <w:r w:rsidR="008F7A37" w:rsidRPr="008130DF">
        <w:rPr>
          <w:rFonts w:ascii="Times New Roman" w:hAnsi="Times New Roman" w:cs="Times New Roman"/>
          <w:sz w:val="28"/>
          <w:szCs w:val="24"/>
          <w:lang w:val="uk-UA"/>
        </w:rPr>
        <w:t xml:space="preserve"> </w:t>
      </w:r>
      <w:proofErr w:type="spellStart"/>
      <w:r w:rsidR="008F7A37">
        <w:rPr>
          <w:rFonts w:ascii="Times New Roman" w:hAnsi="Times New Roman" w:cs="Times New Roman"/>
          <w:sz w:val="28"/>
          <w:szCs w:val="24"/>
          <w:lang w:val="uk-UA"/>
        </w:rPr>
        <w:t>Ковпаківського</w:t>
      </w:r>
      <w:proofErr w:type="spellEnd"/>
      <w:r w:rsidR="008F7A37">
        <w:rPr>
          <w:rFonts w:ascii="Times New Roman" w:hAnsi="Times New Roman" w:cs="Times New Roman"/>
          <w:sz w:val="28"/>
          <w:szCs w:val="24"/>
          <w:lang w:val="uk-UA"/>
        </w:rPr>
        <w:t xml:space="preserve"> районного суду міста Сум </w:t>
      </w:r>
      <w:proofErr w:type="spellStart"/>
      <w:r w:rsidR="008F7A37">
        <w:rPr>
          <w:rFonts w:ascii="Times New Roman" w:hAnsi="Times New Roman" w:cs="Times New Roman"/>
          <w:sz w:val="28"/>
          <w:szCs w:val="24"/>
          <w:lang w:val="uk-UA"/>
        </w:rPr>
        <w:t>Зоріка</w:t>
      </w:r>
      <w:proofErr w:type="spellEnd"/>
      <w:r w:rsidR="008F7A37">
        <w:rPr>
          <w:rFonts w:ascii="Times New Roman" w:hAnsi="Times New Roman" w:cs="Times New Roman"/>
          <w:sz w:val="28"/>
          <w:szCs w:val="24"/>
          <w:lang w:val="uk-UA"/>
        </w:rPr>
        <w:t xml:space="preserve"> М.В.</w:t>
      </w:r>
      <w:r w:rsidR="008F7A37" w:rsidRPr="008130DF">
        <w:rPr>
          <w:rFonts w:ascii="Times New Roman" w:hAnsi="Times New Roman" w:cs="Times New Roman"/>
          <w:sz w:val="28"/>
          <w:szCs w:val="24"/>
          <w:lang w:val="uk-UA"/>
        </w:rPr>
        <w:t xml:space="preserve"> до дисциплінарної відповідальності та застосува</w:t>
      </w:r>
      <w:r w:rsidR="008F7A37">
        <w:rPr>
          <w:rFonts w:ascii="Times New Roman" w:hAnsi="Times New Roman" w:cs="Times New Roman"/>
          <w:sz w:val="28"/>
          <w:szCs w:val="24"/>
          <w:lang w:val="uk-UA"/>
        </w:rPr>
        <w:t>ла</w:t>
      </w:r>
      <w:r w:rsidR="008F7A37" w:rsidRPr="008130DF">
        <w:rPr>
          <w:rFonts w:ascii="Times New Roman" w:hAnsi="Times New Roman" w:cs="Times New Roman"/>
          <w:sz w:val="28"/>
          <w:szCs w:val="24"/>
          <w:lang w:val="uk-UA"/>
        </w:rPr>
        <w:t xml:space="preserve"> до нього дисциплінарне стягнення у </w:t>
      </w:r>
      <w:r w:rsidR="008F7A37" w:rsidRPr="007E7F22">
        <w:rPr>
          <w:rFonts w:ascii="Times New Roman" w:hAnsi="Times New Roman" w:cs="Times New Roman"/>
          <w:sz w:val="28"/>
          <w:szCs w:val="24"/>
          <w:lang w:val="uk-UA"/>
        </w:rPr>
        <w:t xml:space="preserve">виді </w:t>
      </w:r>
      <w:r w:rsidR="008F7A37">
        <w:rPr>
          <w:rFonts w:ascii="Times New Roman" w:hAnsi="Times New Roman" w:cs="Times New Roman"/>
          <w:sz w:val="28"/>
          <w:szCs w:val="24"/>
          <w:lang w:val="uk-UA"/>
        </w:rPr>
        <w:t>попередження</w:t>
      </w:r>
      <w:r w:rsidR="008F7A37" w:rsidRPr="007E7F22">
        <w:rPr>
          <w:rFonts w:ascii="Times New Roman" w:hAnsi="Times New Roman" w:cs="Times New Roman"/>
          <w:sz w:val="28"/>
          <w:szCs w:val="24"/>
          <w:lang w:val="uk-UA"/>
        </w:rPr>
        <w:t>.</w:t>
      </w:r>
    </w:p>
    <w:p w:rsidR="00D27531" w:rsidRDefault="00D418D2" w:rsidP="00432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4"/>
          <w:lang w:val="uk-UA"/>
        </w:rPr>
      </w:pPr>
      <w:r w:rsidRPr="00D27531">
        <w:rPr>
          <w:rFonts w:ascii="Times New Roman" w:hAnsi="Times New Roman" w:cs="Times New Roman"/>
          <w:sz w:val="28"/>
          <w:szCs w:val="24"/>
          <w:lang w:val="uk-UA"/>
        </w:rPr>
        <w:t xml:space="preserve">Визначаючи вид стягнення, що має бути застосоване до судді </w:t>
      </w:r>
      <w:proofErr w:type="spellStart"/>
      <w:r w:rsidR="008F7A37" w:rsidRPr="00D27531">
        <w:rPr>
          <w:rFonts w:ascii="Times New Roman" w:hAnsi="Times New Roman" w:cs="Times New Roman"/>
          <w:sz w:val="28"/>
          <w:szCs w:val="24"/>
          <w:lang w:val="uk-UA"/>
        </w:rPr>
        <w:t>Зоріка</w:t>
      </w:r>
      <w:proofErr w:type="spellEnd"/>
      <w:r w:rsidR="008F7A37" w:rsidRPr="00D27531">
        <w:rPr>
          <w:rFonts w:ascii="Times New Roman" w:hAnsi="Times New Roman" w:cs="Times New Roman"/>
          <w:sz w:val="28"/>
          <w:szCs w:val="24"/>
          <w:lang w:val="uk-UA"/>
        </w:rPr>
        <w:t> М.В.</w:t>
      </w:r>
      <w:r w:rsidR="00432062" w:rsidRPr="00D27531">
        <w:rPr>
          <w:rFonts w:ascii="Times New Roman" w:hAnsi="Times New Roman" w:cs="Times New Roman"/>
          <w:sz w:val="28"/>
          <w:szCs w:val="24"/>
          <w:lang w:val="uk-UA"/>
        </w:rPr>
        <w:t xml:space="preserve">, </w:t>
      </w:r>
      <w:r w:rsidRPr="00D27531">
        <w:rPr>
          <w:rFonts w:ascii="Times New Roman" w:hAnsi="Times New Roman" w:cs="Times New Roman"/>
          <w:sz w:val="28"/>
          <w:szCs w:val="24"/>
          <w:lang w:val="uk-UA"/>
        </w:rPr>
        <w:t>Третя Дисциплінарна палата</w:t>
      </w:r>
      <w:r w:rsidR="00432062" w:rsidRPr="00D27531">
        <w:rPr>
          <w:rFonts w:ascii="Times New Roman" w:hAnsi="Times New Roman" w:cs="Times New Roman"/>
          <w:sz w:val="28"/>
          <w:szCs w:val="24"/>
          <w:lang w:val="uk-UA"/>
        </w:rPr>
        <w:t xml:space="preserve"> Вищої ради правосуддя</w:t>
      </w:r>
      <w:r w:rsidRPr="00D27531">
        <w:rPr>
          <w:rFonts w:ascii="Times New Roman" w:hAnsi="Times New Roman" w:cs="Times New Roman"/>
          <w:sz w:val="28"/>
          <w:szCs w:val="24"/>
          <w:lang w:val="uk-UA"/>
        </w:rPr>
        <w:t xml:space="preserve"> враховує позитивну характеристику судді</w:t>
      </w:r>
      <w:r w:rsidR="00D27531" w:rsidRPr="00D27531">
        <w:rPr>
          <w:rFonts w:ascii="Times New Roman" w:hAnsi="Times New Roman" w:cs="Times New Roman"/>
          <w:sz w:val="28"/>
          <w:szCs w:val="24"/>
          <w:lang w:val="uk-UA"/>
        </w:rPr>
        <w:t>, допущення проступку внаслідок недбалості</w:t>
      </w:r>
      <w:r w:rsidR="00043381">
        <w:rPr>
          <w:rFonts w:ascii="Times New Roman" w:hAnsi="Times New Roman" w:cs="Times New Roman"/>
          <w:sz w:val="28"/>
          <w:szCs w:val="24"/>
          <w:lang w:val="uk-UA"/>
        </w:rPr>
        <w:t xml:space="preserve">, </w:t>
      </w:r>
      <w:r w:rsidR="00043381">
        <w:rPr>
          <w:rFonts w:ascii="Times New Roman" w:hAnsi="Times New Roman" w:cs="Times New Roman"/>
          <w:sz w:val="28"/>
          <w:szCs w:val="24"/>
          <w:lang w:val="uk-UA"/>
        </w:rPr>
        <w:lastRenderedPageBreak/>
        <w:t>значне навантаження судді</w:t>
      </w:r>
      <w:r w:rsidR="00D27531" w:rsidRPr="00D27531">
        <w:rPr>
          <w:rFonts w:ascii="Times New Roman" w:hAnsi="Times New Roman" w:cs="Times New Roman"/>
          <w:sz w:val="28"/>
          <w:szCs w:val="24"/>
          <w:lang w:val="uk-UA"/>
        </w:rPr>
        <w:t>.</w:t>
      </w:r>
      <w:r w:rsidR="00432062" w:rsidRPr="00D27531">
        <w:rPr>
          <w:rFonts w:ascii="Times New Roman" w:hAnsi="Times New Roman" w:cs="Times New Roman"/>
          <w:sz w:val="28"/>
          <w:szCs w:val="24"/>
          <w:lang w:val="uk-UA"/>
        </w:rPr>
        <w:t xml:space="preserve"> </w:t>
      </w:r>
      <w:r w:rsidRPr="00D27531">
        <w:rPr>
          <w:rFonts w:ascii="Times New Roman" w:hAnsi="Times New Roman" w:cs="Times New Roman"/>
          <w:sz w:val="28"/>
          <w:szCs w:val="24"/>
          <w:lang w:val="uk-UA"/>
        </w:rPr>
        <w:t xml:space="preserve">З іншого боку, врахуванню підлягає очевидний характер порушень, </w:t>
      </w:r>
      <w:r w:rsidR="00043381">
        <w:rPr>
          <w:rFonts w:ascii="Times New Roman" w:hAnsi="Times New Roman" w:cs="Times New Roman"/>
          <w:sz w:val="28"/>
          <w:szCs w:val="24"/>
          <w:lang w:val="uk-UA"/>
        </w:rPr>
        <w:t xml:space="preserve">а також </w:t>
      </w:r>
      <w:r w:rsidR="00D27531" w:rsidRPr="00D27531">
        <w:rPr>
          <w:rFonts w:ascii="Times New Roman" w:hAnsi="Times New Roman" w:cs="Times New Roman"/>
          <w:sz w:val="28"/>
          <w:szCs w:val="24"/>
          <w:lang w:val="uk-UA"/>
        </w:rPr>
        <w:t>наявність у судді непогашеного дисциплінарного стягнення</w:t>
      </w:r>
      <w:r w:rsidRPr="00D27531">
        <w:rPr>
          <w:rFonts w:ascii="Times New Roman" w:hAnsi="Times New Roman" w:cs="Times New Roman"/>
          <w:sz w:val="28"/>
          <w:szCs w:val="24"/>
          <w:lang w:val="uk-UA"/>
        </w:rPr>
        <w:t>.</w:t>
      </w:r>
    </w:p>
    <w:p w:rsidR="007C5999" w:rsidRPr="00432062" w:rsidRDefault="007C5999" w:rsidP="00432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4"/>
          <w:lang w:val="uk-UA"/>
        </w:rPr>
      </w:pPr>
      <w:r w:rsidRPr="002B1AD1">
        <w:rPr>
          <w:rFonts w:ascii="Times New Roman" w:hAnsi="Times New Roman" w:cs="Times New Roman"/>
          <w:color w:val="000000"/>
          <w:sz w:val="28"/>
          <w:szCs w:val="28"/>
          <w:shd w:val="clear" w:color="auto" w:fill="FFFFFF"/>
          <w:lang w:val="uk-UA"/>
        </w:rPr>
        <w:t xml:space="preserve">З огляду на наведене Третя Дисциплінарна палата </w:t>
      </w:r>
      <w:r w:rsidR="00635B55" w:rsidRPr="002B1AD1">
        <w:rPr>
          <w:rFonts w:ascii="Times New Roman" w:hAnsi="Times New Roman" w:cs="Times New Roman"/>
          <w:color w:val="000000"/>
          <w:sz w:val="28"/>
          <w:szCs w:val="28"/>
          <w:shd w:val="clear" w:color="auto" w:fill="FFFFFF"/>
          <w:lang w:val="uk-UA"/>
        </w:rPr>
        <w:t xml:space="preserve">Вищої ради правосуддя </w:t>
      </w:r>
      <w:r w:rsidRPr="002B1AD1">
        <w:rPr>
          <w:rFonts w:ascii="Times New Roman" w:hAnsi="Times New Roman" w:cs="Times New Roman"/>
          <w:color w:val="000000"/>
          <w:sz w:val="28"/>
          <w:szCs w:val="28"/>
          <w:shd w:val="clear" w:color="auto" w:fill="FFFFFF"/>
          <w:lang w:val="uk-UA"/>
        </w:rPr>
        <w:t xml:space="preserve">вважає пропорційним </w:t>
      </w:r>
      <w:r w:rsidR="005B01D3" w:rsidRPr="002B1AD1">
        <w:rPr>
          <w:rFonts w:ascii="Times New Roman" w:hAnsi="Times New Roman" w:cs="Times New Roman"/>
          <w:color w:val="000000"/>
          <w:sz w:val="28"/>
          <w:szCs w:val="28"/>
          <w:shd w:val="clear" w:color="auto" w:fill="FFFFFF"/>
          <w:lang w:val="uk-UA"/>
        </w:rPr>
        <w:t xml:space="preserve">і достатнім </w:t>
      </w:r>
      <w:r w:rsidRPr="002B1AD1">
        <w:rPr>
          <w:rFonts w:ascii="Times New Roman" w:hAnsi="Times New Roman" w:cs="Times New Roman"/>
          <w:color w:val="000000"/>
          <w:sz w:val="28"/>
          <w:szCs w:val="28"/>
          <w:shd w:val="clear" w:color="auto" w:fill="FFFFFF"/>
          <w:lang w:val="uk-UA"/>
        </w:rPr>
        <w:t xml:space="preserve">застосування до судді </w:t>
      </w:r>
      <w:proofErr w:type="spellStart"/>
      <w:r w:rsidR="008F7A37">
        <w:rPr>
          <w:rFonts w:ascii="Times New Roman" w:hAnsi="Times New Roman" w:cs="Times New Roman"/>
          <w:color w:val="000000"/>
          <w:sz w:val="28"/>
          <w:szCs w:val="28"/>
          <w:shd w:val="clear" w:color="auto" w:fill="FFFFFF"/>
          <w:lang w:val="uk-UA"/>
        </w:rPr>
        <w:t>Зоріка</w:t>
      </w:r>
      <w:proofErr w:type="spellEnd"/>
      <w:r w:rsidR="008F7A37">
        <w:rPr>
          <w:rFonts w:ascii="Times New Roman" w:hAnsi="Times New Roman" w:cs="Times New Roman"/>
          <w:color w:val="000000"/>
          <w:sz w:val="28"/>
          <w:szCs w:val="28"/>
          <w:shd w:val="clear" w:color="auto" w:fill="FFFFFF"/>
          <w:lang w:val="uk-UA"/>
        </w:rPr>
        <w:t xml:space="preserve"> М.В.</w:t>
      </w:r>
      <w:r w:rsidRPr="002B1AD1">
        <w:rPr>
          <w:rFonts w:ascii="Times New Roman" w:hAnsi="Times New Roman" w:cs="Times New Roman"/>
          <w:color w:val="000000"/>
          <w:sz w:val="28"/>
          <w:szCs w:val="28"/>
          <w:shd w:val="clear" w:color="auto" w:fill="FFFFFF"/>
          <w:lang w:val="uk-UA"/>
        </w:rPr>
        <w:t xml:space="preserve"> </w:t>
      </w:r>
      <w:r w:rsidRPr="00043381">
        <w:rPr>
          <w:rFonts w:ascii="Times New Roman" w:hAnsi="Times New Roman" w:cs="Times New Roman"/>
          <w:color w:val="000000"/>
          <w:sz w:val="28"/>
          <w:szCs w:val="28"/>
          <w:shd w:val="clear" w:color="auto" w:fill="FFFFFF"/>
          <w:lang w:val="uk-UA"/>
        </w:rPr>
        <w:t xml:space="preserve">дисциплінарного стягнення у виді </w:t>
      </w:r>
      <w:r w:rsidR="000442C9" w:rsidRPr="00043381">
        <w:rPr>
          <w:rFonts w:ascii="Times New Roman" w:hAnsi="Times New Roman" w:cs="Times New Roman"/>
          <w:color w:val="000000"/>
          <w:sz w:val="28"/>
          <w:szCs w:val="28"/>
          <w:shd w:val="clear" w:color="auto" w:fill="FFFFFF"/>
          <w:lang w:val="uk-UA"/>
        </w:rPr>
        <w:t>догани з позбавленням права на отримання доплат до посадового окладу судді протягом одного місяця</w:t>
      </w:r>
      <w:r w:rsidRPr="00043381">
        <w:rPr>
          <w:rFonts w:ascii="Times New Roman" w:hAnsi="Times New Roman" w:cs="Times New Roman"/>
          <w:color w:val="000000"/>
          <w:sz w:val="28"/>
          <w:szCs w:val="28"/>
          <w:shd w:val="clear" w:color="auto" w:fill="FFFFFF"/>
          <w:lang w:val="uk-UA"/>
        </w:rPr>
        <w:t>.</w:t>
      </w:r>
    </w:p>
    <w:p w:rsidR="002B5559" w:rsidRPr="002B1AD1" w:rsidRDefault="007C5999" w:rsidP="007D2232">
      <w:pPr>
        <w:spacing w:line="240" w:lineRule="auto"/>
        <w:ind w:firstLine="709"/>
        <w:contextualSpacing/>
        <w:jc w:val="both"/>
        <w:rPr>
          <w:rFonts w:ascii="Times New Roman" w:hAnsi="Times New Roman" w:cs="Times New Roman"/>
          <w:sz w:val="28"/>
          <w:szCs w:val="28"/>
          <w:lang w:val="uk-UA"/>
        </w:rPr>
      </w:pPr>
      <w:r w:rsidRPr="002B1AD1">
        <w:rPr>
          <w:rFonts w:ascii="Times New Roman" w:hAnsi="Times New Roman" w:cs="Times New Roman"/>
          <w:color w:val="000000"/>
          <w:sz w:val="28"/>
          <w:szCs w:val="28"/>
          <w:shd w:val="clear" w:color="auto" w:fill="FFFFFF"/>
          <w:lang w:val="uk-UA"/>
        </w:rPr>
        <w:t xml:space="preserve">На підставі викладеного, керуючись статтями 34, 49, 50 Закону України «Про Вищу раду правосуддя», статтями 106, </w:t>
      </w:r>
      <w:r w:rsidR="00E45274" w:rsidRPr="002B1AD1">
        <w:rPr>
          <w:rFonts w:ascii="Times New Roman" w:hAnsi="Times New Roman" w:cs="Times New Roman"/>
          <w:color w:val="000000"/>
          <w:sz w:val="28"/>
          <w:szCs w:val="28"/>
          <w:shd w:val="clear" w:color="auto" w:fill="FFFFFF"/>
          <w:lang w:val="uk-UA"/>
        </w:rPr>
        <w:t xml:space="preserve">108, </w:t>
      </w:r>
      <w:r w:rsidRPr="002B1AD1">
        <w:rPr>
          <w:rFonts w:ascii="Times New Roman" w:hAnsi="Times New Roman" w:cs="Times New Roman"/>
          <w:color w:val="000000"/>
          <w:sz w:val="28"/>
          <w:szCs w:val="28"/>
          <w:shd w:val="clear" w:color="auto" w:fill="FFFFFF"/>
          <w:lang w:val="uk-UA"/>
        </w:rPr>
        <w:t>109 Закону України</w:t>
      </w:r>
      <w:r w:rsidR="00E45274" w:rsidRPr="002B1AD1">
        <w:rPr>
          <w:rFonts w:ascii="Times New Roman" w:hAnsi="Times New Roman" w:cs="Times New Roman"/>
          <w:color w:val="000000"/>
          <w:sz w:val="28"/>
          <w:szCs w:val="28"/>
          <w:shd w:val="clear" w:color="auto" w:fill="FFFFFF"/>
          <w:lang w:val="uk-UA"/>
        </w:rPr>
        <w:t xml:space="preserve"> </w:t>
      </w:r>
      <w:r w:rsidRPr="002B1AD1">
        <w:rPr>
          <w:rFonts w:ascii="Times New Roman" w:hAnsi="Times New Roman" w:cs="Times New Roman"/>
          <w:color w:val="000000"/>
          <w:sz w:val="28"/>
          <w:szCs w:val="28"/>
          <w:shd w:val="clear" w:color="auto" w:fill="FFFFFF"/>
          <w:lang w:val="uk-UA"/>
        </w:rPr>
        <w:t>«Про</w:t>
      </w:r>
      <w:r w:rsidR="002B5559">
        <w:rPr>
          <w:rFonts w:ascii="Times New Roman" w:hAnsi="Times New Roman" w:cs="Times New Roman"/>
          <w:color w:val="000000"/>
          <w:sz w:val="28"/>
          <w:szCs w:val="28"/>
          <w:shd w:val="clear" w:color="auto" w:fill="FFFFFF"/>
          <w:lang w:val="uk-UA"/>
        </w:rPr>
        <w:t> </w:t>
      </w:r>
      <w:r w:rsidRPr="002B1AD1">
        <w:rPr>
          <w:rFonts w:ascii="Times New Roman" w:hAnsi="Times New Roman" w:cs="Times New Roman"/>
          <w:color w:val="000000"/>
          <w:sz w:val="28"/>
          <w:szCs w:val="28"/>
          <w:shd w:val="clear" w:color="auto" w:fill="FFFFFF"/>
          <w:lang w:val="uk-UA"/>
        </w:rPr>
        <w:t>судоустрій і статус суддів», Третя Дисциплінарна палата Вищої ради правосуддя</w:t>
      </w:r>
      <w:r w:rsidRPr="002B1AD1">
        <w:rPr>
          <w:rFonts w:ascii="Times New Roman" w:hAnsi="Times New Roman" w:cs="Times New Roman"/>
          <w:sz w:val="28"/>
          <w:szCs w:val="28"/>
          <w:lang w:val="uk-UA"/>
        </w:rPr>
        <w:t xml:space="preserve"> </w:t>
      </w:r>
    </w:p>
    <w:p w:rsidR="007C5999" w:rsidRPr="002B1AD1" w:rsidRDefault="007C5999" w:rsidP="007C5999">
      <w:pPr>
        <w:shd w:val="clear" w:color="auto" w:fill="FFFFFF"/>
        <w:spacing w:after="0" w:line="240" w:lineRule="auto"/>
        <w:jc w:val="center"/>
        <w:rPr>
          <w:rFonts w:ascii="Times New Roman" w:hAnsi="Times New Roman" w:cs="Times New Roman"/>
          <w:b/>
          <w:bCs/>
          <w:sz w:val="28"/>
          <w:szCs w:val="28"/>
          <w:lang w:val="uk-UA" w:eastAsia="ru-RU"/>
        </w:rPr>
      </w:pPr>
      <w:r w:rsidRPr="002B1AD1">
        <w:rPr>
          <w:rFonts w:ascii="Times New Roman" w:hAnsi="Times New Roman" w:cs="Times New Roman"/>
          <w:b/>
          <w:bCs/>
          <w:sz w:val="28"/>
          <w:szCs w:val="28"/>
          <w:lang w:val="uk-UA" w:eastAsia="ru-RU"/>
        </w:rPr>
        <w:t>вирішила:</w:t>
      </w:r>
    </w:p>
    <w:p w:rsidR="007C5999" w:rsidRPr="002B1AD1" w:rsidRDefault="007C5999" w:rsidP="007C5999">
      <w:pPr>
        <w:spacing w:after="0" w:line="240" w:lineRule="auto"/>
        <w:rPr>
          <w:rFonts w:ascii="Times New Roman" w:hAnsi="Times New Roman" w:cs="Times New Roman"/>
          <w:sz w:val="28"/>
          <w:szCs w:val="28"/>
          <w:lang w:val="uk-UA"/>
        </w:rPr>
      </w:pPr>
    </w:p>
    <w:p w:rsidR="007C5999" w:rsidRPr="00043381" w:rsidRDefault="007C5999" w:rsidP="007C5999">
      <w:pPr>
        <w:spacing w:after="0" w:line="240" w:lineRule="auto"/>
        <w:jc w:val="both"/>
        <w:rPr>
          <w:rFonts w:ascii="Times New Roman" w:hAnsi="Times New Roman" w:cs="Times New Roman"/>
          <w:sz w:val="28"/>
          <w:szCs w:val="28"/>
          <w:lang w:val="uk-UA"/>
        </w:rPr>
      </w:pPr>
      <w:r w:rsidRPr="002B1AD1">
        <w:rPr>
          <w:rFonts w:ascii="Times New Roman" w:hAnsi="Times New Roman" w:cs="Times New Roman"/>
          <w:sz w:val="28"/>
          <w:szCs w:val="28"/>
          <w:lang w:val="uk-UA"/>
        </w:rPr>
        <w:t xml:space="preserve">притягнути суддю </w:t>
      </w:r>
      <w:proofErr w:type="spellStart"/>
      <w:r w:rsidR="008F7A37">
        <w:rPr>
          <w:rFonts w:ascii="Times New Roman" w:hAnsi="Times New Roman" w:cs="Times New Roman"/>
          <w:sz w:val="28"/>
          <w:szCs w:val="28"/>
          <w:lang w:val="uk-UA"/>
        </w:rPr>
        <w:t>Ковпаківського</w:t>
      </w:r>
      <w:proofErr w:type="spellEnd"/>
      <w:r w:rsidR="008F7A37">
        <w:rPr>
          <w:rFonts w:ascii="Times New Roman" w:hAnsi="Times New Roman" w:cs="Times New Roman"/>
          <w:sz w:val="28"/>
          <w:szCs w:val="28"/>
          <w:lang w:val="uk-UA"/>
        </w:rPr>
        <w:t xml:space="preserve"> районного суду міста Сум </w:t>
      </w:r>
      <w:proofErr w:type="spellStart"/>
      <w:r w:rsidR="008F7A37">
        <w:rPr>
          <w:rFonts w:ascii="Times New Roman" w:hAnsi="Times New Roman" w:cs="Times New Roman"/>
          <w:sz w:val="28"/>
          <w:szCs w:val="28"/>
          <w:lang w:val="uk-UA"/>
        </w:rPr>
        <w:t>Зоріка</w:t>
      </w:r>
      <w:proofErr w:type="spellEnd"/>
      <w:r w:rsidR="008F7A37">
        <w:rPr>
          <w:rFonts w:ascii="Times New Roman" w:hAnsi="Times New Roman" w:cs="Times New Roman"/>
          <w:sz w:val="28"/>
          <w:szCs w:val="28"/>
          <w:lang w:val="uk-UA"/>
        </w:rPr>
        <w:t xml:space="preserve"> Миколу Володимировича </w:t>
      </w:r>
      <w:r w:rsidRPr="002B1AD1">
        <w:rPr>
          <w:rFonts w:ascii="Times New Roman" w:hAnsi="Times New Roman" w:cs="Times New Roman"/>
          <w:sz w:val="28"/>
          <w:szCs w:val="28"/>
          <w:lang w:val="uk-UA"/>
        </w:rPr>
        <w:t xml:space="preserve">до дисциплінарної відповідальності та застосувати до нього </w:t>
      </w:r>
      <w:r w:rsidRPr="00043381">
        <w:rPr>
          <w:rFonts w:ascii="Times New Roman" w:hAnsi="Times New Roman" w:cs="Times New Roman"/>
          <w:sz w:val="28"/>
          <w:szCs w:val="28"/>
          <w:lang w:val="uk-UA"/>
        </w:rPr>
        <w:t xml:space="preserve">дисциплінарне стягнення у виді </w:t>
      </w:r>
      <w:r w:rsidR="000442C9" w:rsidRPr="00043381">
        <w:rPr>
          <w:rFonts w:ascii="Times New Roman" w:hAnsi="Times New Roman" w:cs="Times New Roman"/>
          <w:sz w:val="28"/>
          <w:szCs w:val="28"/>
          <w:lang w:val="uk-UA"/>
        </w:rPr>
        <w:t>догани з позбавленням права на отримання доплат до посадового окладу судді протягом одного місяця</w:t>
      </w:r>
      <w:r w:rsidRPr="00043381">
        <w:rPr>
          <w:rFonts w:ascii="Times New Roman" w:hAnsi="Times New Roman" w:cs="Times New Roman"/>
          <w:sz w:val="28"/>
          <w:szCs w:val="28"/>
          <w:lang w:val="uk-UA"/>
        </w:rPr>
        <w:t>.</w:t>
      </w:r>
    </w:p>
    <w:p w:rsidR="007C5999" w:rsidRPr="00043381" w:rsidRDefault="007C5999" w:rsidP="007C5999">
      <w:pPr>
        <w:pStyle w:val="rvps2"/>
        <w:shd w:val="clear" w:color="auto" w:fill="FFFFFF"/>
        <w:spacing w:before="0" w:beforeAutospacing="0" w:after="0" w:afterAutospacing="0"/>
        <w:ind w:firstLine="708"/>
        <w:jc w:val="both"/>
        <w:textAlignment w:val="baseline"/>
        <w:rPr>
          <w:color w:val="000000"/>
          <w:sz w:val="28"/>
          <w:szCs w:val="28"/>
          <w:shd w:val="clear" w:color="auto" w:fill="FFFFFF"/>
          <w:lang w:val="uk-UA"/>
        </w:rPr>
      </w:pPr>
      <w:r w:rsidRPr="00043381">
        <w:rPr>
          <w:sz w:val="28"/>
          <w:szCs w:val="28"/>
          <w:lang w:val="uk-UA"/>
        </w:rPr>
        <w:t>Рішення Третьої Дисциплінарної палати Вищої ради правосуддя може бути оскаржене до Вищої ради правосуддя не пізніше тридцяти днів із дня його ухвалення.</w:t>
      </w:r>
    </w:p>
    <w:p w:rsidR="00237F38" w:rsidRPr="00043381" w:rsidRDefault="00237F38" w:rsidP="00237F38">
      <w:pPr>
        <w:spacing w:after="0" w:line="240" w:lineRule="auto"/>
        <w:jc w:val="both"/>
        <w:rPr>
          <w:rFonts w:ascii="Times New Roman" w:hAnsi="Times New Roman" w:cs="Times New Roman"/>
          <w:b/>
          <w:sz w:val="28"/>
          <w:szCs w:val="28"/>
          <w:lang w:val="uk-UA"/>
        </w:rPr>
      </w:pPr>
    </w:p>
    <w:p w:rsidR="00237F38" w:rsidRPr="00043381" w:rsidRDefault="00237F38" w:rsidP="00237F38">
      <w:pPr>
        <w:spacing w:after="0" w:line="240" w:lineRule="auto"/>
        <w:jc w:val="both"/>
        <w:rPr>
          <w:rFonts w:ascii="Times New Roman" w:hAnsi="Times New Roman" w:cs="Times New Roman"/>
          <w:b/>
          <w:sz w:val="28"/>
          <w:szCs w:val="28"/>
          <w:lang w:val="uk-UA"/>
        </w:rPr>
      </w:pPr>
    </w:p>
    <w:p w:rsidR="00237F38" w:rsidRPr="00043381" w:rsidRDefault="00237F38" w:rsidP="00237F38">
      <w:pPr>
        <w:tabs>
          <w:tab w:val="left" w:pos="6379"/>
          <w:tab w:val="left" w:pos="6804"/>
        </w:tabs>
        <w:spacing w:after="0" w:line="240" w:lineRule="auto"/>
        <w:jc w:val="both"/>
        <w:rPr>
          <w:rFonts w:ascii="Times New Roman" w:hAnsi="Times New Roman" w:cs="Times New Roman"/>
          <w:b/>
          <w:sz w:val="28"/>
          <w:szCs w:val="28"/>
          <w:lang w:val="uk-UA"/>
        </w:rPr>
      </w:pPr>
      <w:r w:rsidRPr="00043381">
        <w:rPr>
          <w:rFonts w:ascii="Times New Roman" w:hAnsi="Times New Roman" w:cs="Times New Roman"/>
          <w:b/>
          <w:sz w:val="28"/>
          <w:szCs w:val="28"/>
          <w:lang w:val="uk-UA"/>
        </w:rPr>
        <w:t xml:space="preserve">Головуючий на засіданні </w:t>
      </w:r>
    </w:p>
    <w:p w:rsidR="00237F38" w:rsidRPr="00043381" w:rsidRDefault="00237F38" w:rsidP="00237F38">
      <w:pPr>
        <w:spacing w:after="0" w:line="240" w:lineRule="auto"/>
        <w:jc w:val="both"/>
        <w:rPr>
          <w:rFonts w:ascii="Times New Roman" w:hAnsi="Times New Roman" w:cs="Times New Roman"/>
          <w:b/>
          <w:sz w:val="28"/>
          <w:szCs w:val="28"/>
          <w:lang w:val="uk-UA"/>
        </w:rPr>
      </w:pPr>
      <w:r w:rsidRPr="00043381">
        <w:rPr>
          <w:rFonts w:ascii="Times New Roman" w:hAnsi="Times New Roman" w:cs="Times New Roman"/>
          <w:b/>
          <w:sz w:val="28"/>
          <w:szCs w:val="28"/>
          <w:lang w:val="uk-UA"/>
        </w:rPr>
        <w:t xml:space="preserve">Третьої Дисциплінарної </w:t>
      </w:r>
    </w:p>
    <w:p w:rsidR="00237F38" w:rsidRPr="00043381" w:rsidRDefault="00237F38" w:rsidP="00237F38">
      <w:pPr>
        <w:spacing w:after="0" w:line="240" w:lineRule="auto"/>
        <w:jc w:val="both"/>
        <w:rPr>
          <w:rFonts w:ascii="Times New Roman" w:hAnsi="Times New Roman" w:cs="Times New Roman"/>
          <w:b/>
          <w:sz w:val="28"/>
          <w:szCs w:val="28"/>
          <w:lang w:val="uk-UA"/>
        </w:rPr>
      </w:pPr>
      <w:r w:rsidRPr="00043381">
        <w:rPr>
          <w:rFonts w:ascii="Times New Roman" w:hAnsi="Times New Roman" w:cs="Times New Roman"/>
          <w:b/>
          <w:sz w:val="28"/>
          <w:szCs w:val="28"/>
          <w:lang w:val="uk-UA"/>
        </w:rPr>
        <w:t>палати Вищої ради правосуддя</w:t>
      </w:r>
      <w:r w:rsidRPr="00043381">
        <w:rPr>
          <w:rFonts w:ascii="Times New Roman" w:hAnsi="Times New Roman" w:cs="Times New Roman"/>
          <w:b/>
          <w:sz w:val="28"/>
          <w:szCs w:val="28"/>
          <w:lang w:val="uk-UA"/>
        </w:rPr>
        <w:tab/>
      </w:r>
      <w:r w:rsidRPr="00043381">
        <w:rPr>
          <w:rFonts w:ascii="Times New Roman" w:hAnsi="Times New Roman" w:cs="Times New Roman"/>
          <w:b/>
          <w:sz w:val="28"/>
          <w:szCs w:val="28"/>
          <w:lang w:val="uk-UA"/>
        </w:rPr>
        <w:tab/>
      </w:r>
      <w:r w:rsidRPr="00043381">
        <w:rPr>
          <w:rFonts w:ascii="Times New Roman" w:hAnsi="Times New Roman" w:cs="Times New Roman"/>
          <w:b/>
          <w:sz w:val="28"/>
          <w:szCs w:val="28"/>
          <w:lang w:val="uk-UA"/>
        </w:rPr>
        <w:tab/>
        <w:t xml:space="preserve">           І.Ю. Мамонтова</w:t>
      </w:r>
    </w:p>
    <w:p w:rsidR="00237F38" w:rsidRPr="00043381" w:rsidRDefault="00237F38" w:rsidP="00237F38">
      <w:pPr>
        <w:spacing w:after="0" w:line="240" w:lineRule="auto"/>
        <w:jc w:val="both"/>
        <w:rPr>
          <w:rFonts w:ascii="Times New Roman" w:hAnsi="Times New Roman" w:cs="Times New Roman"/>
          <w:b/>
          <w:sz w:val="28"/>
          <w:szCs w:val="28"/>
          <w:lang w:val="uk-UA"/>
        </w:rPr>
      </w:pPr>
    </w:p>
    <w:p w:rsidR="00237F38" w:rsidRPr="00043381" w:rsidRDefault="00237F38" w:rsidP="00237F38">
      <w:pPr>
        <w:spacing w:after="0" w:line="240" w:lineRule="auto"/>
        <w:jc w:val="both"/>
        <w:rPr>
          <w:rFonts w:ascii="Times New Roman" w:hAnsi="Times New Roman" w:cs="Times New Roman"/>
          <w:b/>
          <w:sz w:val="28"/>
          <w:szCs w:val="28"/>
          <w:lang w:val="uk-UA"/>
        </w:rPr>
      </w:pPr>
      <w:r w:rsidRPr="00043381">
        <w:rPr>
          <w:rFonts w:ascii="Times New Roman" w:hAnsi="Times New Roman" w:cs="Times New Roman"/>
          <w:b/>
          <w:sz w:val="28"/>
          <w:szCs w:val="28"/>
          <w:lang w:val="uk-UA"/>
        </w:rPr>
        <w:t xml:space="preserve">Члени Третьої Дисциплінарної </w:t>
      </w:r>
    </w:p>
    <w:p w:rsidR="00237F38" w:rsidRPr="00043381" w:rsidRDefault="00237F38" w:rsidP="00237F38">
      <w:pPr>
        <w:pStyle w:val="aa"/>
        <w:tabs>
          <w:tab w:val="left" w:pos="6480"/>
          <w:tab w:val="left" w:pos="6946"/>
          <w:tab w:val="left" w:pos="7020"/>
        </w:tabs>
        <w:spacing w:before="0" w:beforeAutospacing="0" w:after="0" w:afterAutospacing="0"/>
        <w:ind w:right="-1"/>
        <w:jc w:val="both"/>
        <w:rPr>
          <w:b/>
          <w:sz w:val="28"/>
          <w:szCs w:val="28"/>
        </w:rPr>
      </w:pPr>
      <w:r w:rsidRPr="00043381">
        <w:rPr>
          <w:b/>
          <w:sz w:val="28"/>
          <w:szCs w:val="28"/>
        </w:rPr>
        <w:t>палати Вищої ради правосуддя</w:t>
      </w:r>
      <w:r w:rsidRPr="00043381">
        <w:rPr>
          <w:b/>
          <w:sz w:val="28"/>
          <w:szCs w:val="28"/>
        </w:rPr>
        <w:tab/>
        <w:t xml:space="preserve">П.М. </w:t>
      </w:r>
      <w:proofErr w:type="spellStart"/>
      <w:r w:rsidRPr="00043381">
        <w:rPr>
          <w:b/>
          <w:sz w:val="28"/>
          <w:szCs w:val="28"/>
        </w:rPr>
        <w:t>Гречківський</w:t>
      </w:r>
      <w:proofErr w:type="spellEnd"/>
    </w:p>
    <w:p w:rsidR="00237F38" w:rsidRPr="00043381" w:rsidRDefault="00237F38" w:rsidP="00237F38">
      <w:pPr>
        <w:pStyle w:val="aa"/>
        <w:tabs>
          <w:tab w:val="left" w:pos="6480"/>
          <w:tab w:val="left" w:pos="6946"/>
          <w:tab w:val="left" w:pos="7020"/>
        </w:tabs>
        <w:spacing w:before="0" w:beforeAutospacing="0" w:after="0" w:afterAutospacing="0"/>
        <w:ind w:right="-1"/>
        <w:jc w:val="both"/>
        <w:rPr>
          <w:b/>
          <w:sz w:val="28"/>
          <w:szCs w:val="28"/>
        </w:rPr>
      </w:pPr>
    </w:p>
    <w:p w:rsidR="00237F38" w:rsidRPr="00043381" w:rsidRDefault="00237F38" w:rsidP="00237F38">
      <w:pPr>
        <w:pStyle w:val="aa"/>
        <w:tabs>
          <w:tab w:val="left" w:pos="6480"/>
          <w:tab w:val="left" w:pos="7020"/>
        </w:tabs>
        <w:spacing w:before="0" w:beforeAutospacing="0" w:after="0" w:afterAutospacing="0"/>
        <w:ind w:right="-1"/>
        <w:jc w:val="both"/>
        <w:rPr>
          <w:b/>
          <w:sz w:val="28"/>
          <w:szCs w:val="28"/>
        </w:rPr>
      </w:pPr>
      <w:r w:rsidRPr="00043381">
        <w:rPr>
          <w:b/>
          <w:sz w:val="28"/>
          <w:szCs w:val="28"/>
        </w:rPr>
        <w:tab/>
        <w:t xml:space="preserve">А.А. </w:t>
      </w:r>
      <w:proofErr w:type="spellStart"/>
      <w:r w:rsidRPr="00043381">
        <w:rPr>
          <w:b/>
          <w:sz w:val="28"/>
          <w:szCs w:val="28"/>
        </w:rPr>
        <w:t>Овсієнко</w:t>
      </w:r>
      <w:proofErr w:type="spellEnd"/>
      <w:r w:rsidRPr="00043381">
        <w:rPr>
          <w:b/>
          <w:sz w:val="28"/>
          <w:szCs w:val="28"/>
        </w:rPr>
        <w:t xml:space="preserve"> </w:t>
      </w:r>
    </w:p>
    <w:p w:rsidR="00237F38" w:rsidRPr="00043381" w:rsidRDefault="00237F38" w:rsidP="00237F38">
      <w:pPr>
        <w:pStyle w:val="aa"/>
        <w:tabs>
          <w:tab w:val="left" w:pos="6480"/>
          <w:tab w:val="left" w:pos="7020"/>
        </w:tabs>
        <w:spacing w:before="0" w:beforeAutospacing="0" w:after="0" w:afterAutospacing="0"/>
        <w:ind w:right="-1"/>
        <w:jc w:val="both"/>
        <w:rPr>
          <w:b/>
          <w:sz w:val="28"/>
          <w:szCs w:val="28"/>
        </w:rPr>
      </w:pPr>
    </w:p>
    <w:p w:rsidR="00237F38" w:rsidRDefault="000279C3" w:rsidP="00E45274">
      <w:pPr>
        <w:pStyle w:val="aa"/>
        <w:tabs>
          <w:tab w:val="left" w:pos="6480"/>
          <w:tab w:val="left" w:pos="7020"/>
        </w:tabs>
        <w:spacing w:before="0" w:beforeAutospacing="0" w:after="0" w:afterAutospacing="0"/>
        <w:ind w:right="-1"/>
        <w:jc w:val="both"/>
        <w:rPr>
          <w:b/>
          <w:sz w:val="28"/>
          <w:szCs w:val="28"/>
        </w:rPr>
      </w:pPr>
      <w:r w:rsidRPr="00043381">
        <w:rPr>
          <w:b/>
          <w:sz w:val="28"/>
          <w:szCs w:val="28"/>
        </w:rPr>
        <w:tab/>
      </w:r>
      <w:r w:rsidR="00237F38" w:rsidRPr="00043381">
        <w:rPr>
          <w:b/>
          <w:sz w:val="28"/>
          <w:szCs w:val="28"/>
        </w:rPr>
        <w:t>М.П. </w:t>
      </w:r>
      <w:proofErr w:type="spellStart"/>
      <w:r w:rsidR="00237F38" w:rsidRPr="00043381">
        <w:rPr>
          <w:b/>
          <w:sz w:val="28"/>
          <w:szCs w:val="28"/>
        </w:rPr>
        <w:t>Худик</w:t>
      </w:r>
      <w:proofErr w:type="spellEnd"/>
    </w:p>
    <w:p w:rsidR="00F02B9E" w:rsidRDefault="00F02B9E" w:rsidP="00E45274">
      <w:pPr>
        <w:pStyle w:val="aa"/>
        <w:tabs>
          <w:tab w:val="left" w:pos="6480"/>
          <w:tab w:val="left" w:pos="7020"/>
        </w:tabs>
        <w:spacing w:before="0" w:beforeAutospacing="0" w:after="0" w:afterAutospacing="0"/>
        <w:ind w:right="-1"/>
        <w:jc w:val="both"/>
        <w:rPr>
          <w:b/>
          <w:sz w:val="28"/>
          <w:szCs w:val="28"/>
        </w:rPr>
      </w:pPr>
    </w:p>
    <w:p w:rsidR="00F02B9E" w:rsidRDefault="00F02B9E" w:rsidP="00E45274">
      <w:pPr>
        <w:pStyle w:val="aa"/>
        <w:tabs>
          <w:tab w:val="left" w:pos="6480"/>
          <w:tab w:val="left" w:pos="7020"/>
        </w:tabs>
        <w:spacing w:before="0" w:beforeAutospacing="0" w:after="0" w:afterAutospacing="0"/>
        <w:ind w:right="-1"/>
        <w:jc w:val="both"/>
        <w:rPr>
          <w:b/>
          <w:sz w:val="28"/>
          <w:szCs w:val="28"/>
        </w:rPr>
      </w:pPr>
    </w:p>
    <w:p w:rsidR="00F02B9E" w:rsidRDefault="00F02B9E" w:rsidP="00E45274">
      <w:pPr>
        <w:pStyle w:val="aa"/>
        <w:tabs>
          <w:tab w:val="left" w:pos="6480"/>
          <w:tab w:val="left" w:pos="7020"/>
        </w:tabs>
        <w:spacing w:before="0" w:beforeAutospacing="0" w:after="0" w:afterAutospacing="0"/>
        <w:ind w:right="-1"/>
        <w:jc w:val="both"/>
        <w:rPr>
          <w:b/>
          <w:sz w:val="28"/>
          <w:szCs w:val="28"/>
        </w:rPr>
      </w:pPr>
    </w:p>
    <w:p w:rsidR="00F02B9E" w:rsidRDefault="00F02B9E" w:rsidP="00E45274">
      <w:pPr>
        <w:pStyle w:val="aa"/>
        <w:tabs>
          <w:tab w:val="left" w:pos="6480"/>
          <w:tab w:val="left" w:pos="7020"/>
        </w:tabs>
        <w:spacing w:before="0" w:beforeAutospacing="0" w:after="0" w:afterAutospacing="0"/>
        <w:ind w:right="-1"/>
        <w:jc w:val="both"/>
        <w:rPr>
          <w:b/>
          <w:sz w:val="28"/>
          <w:szCs w:val="28"/>
        </w:rPr>
      </w:pPr>
    </w:p>
    <w:p w:rsidR="00F02B9E" w:rsidRDefault="00F02B9E" w:rsidP="00E45274">
      <w:pPr>
        <w:pStyle w:val="aa"/>
        <w:tabs>
          <w:tab w:val="left" w:pos="6480"/>
          <w:tab w:val="left" w:pos="7020"/>
        </w:tabs>
        <w:spacing w:before="0" w:beforeAutospacing="0" w:after="0" w:afterAutospacing="0"/>
        <w:ind w:right="-1"/>
        <w:jc w:val="both"/>
        <w:rPr>
          <w:b/>
          <w:sz w:val="28"/>
          <w:szCs w:val="28"/>
        </w:rPr>
      </w:pPr>
    </w:p>
    <w:p w:rsidR="00F02B9E" w:rsidRDefault="00F02B9E" w:rsidP="00E45274">
      <w:pPr>
        <w:pStyle w:val="aa"/>
        <w:tabs>
          <w:tab w:val="left" w:pos="6480"/>
          <w:tab w:val="left" w:pos="7020"/>
        </w:tabs>
        <w:spacing w:before="0" w:beforeAutospacing="0" w:after="0" w:afterAutospacing="0"/>
        <w:ind w:right="-1"/>
        <w:jc w:val="both"/>
        <w:rPr>
          <w:b/>
          <w:sz w:val="28"/>
          <w:szCs w:val="28"/>
        </w:rPr>
      </w:pPr>
    </w:p>
    <w:p w:rsidR="00F02B9E" w:rsidRDefault="00F02B9E" w:rsidP="00E45274">
      <w:pPr>
        <w:pStyle w:val="aa"/>
        <w:tabs>
          <w:tab w:val="left" w:pos="6480"/>
          <w:tab w:val="left" w:pos="7020"/>
        </w:tabs>
        <w:spacing w:before="0" w:beforeAutospacing="0" w:after="0" w:afterAutospacing="0"/>
        <w:ind w:right="-1"/>
        <w:jc w:val="both"/>
        <w:rPr>
          <w:b/>
          <w:sz w:val="28"/>
          <w:szCs w:val="28"/>
        </w:rPr>
      </w:pPr>
    </w:p>
    <w:p w:rsidR="00F02B9E" w:rsidRDefault="00F02B9E" w:rsidP="00E45274">
      <w:pPr>
        <w:pStyle w:val="aa"/>
        <w:tabs>
          <w:tab w:val="left" w:pos="6480"/>
          <w:tab w:val="left" w:pos="7020"/>
        </w:tabs>
        <w:spacing w:before="0" w:beforeAutospacing="0" w:after="0" w:afterAutospacing="0"/>
        <w:ind w:right="-1"/>
        <w:jc w:val="both"/>
        <w:rPr>
          <w:b/>
          <w:sz w:val="28"/>
          <w:szCs w:val="28"/>
        </w:rPr>
      </w:pPr>
    </w:p>
    <w:p w:rsidR="00F02B9E" w:rsidRDefault="00F02B9E" w:rsidP="00E45274">
      <w:pPr>
        <w:pStyle w:val="aa"/>
        <w:tabs>
          <w:tab w:val="left" w:pos="6480"/>
          <w:tab w:val="left" w:pos="7020"/>
        </w:tabs>
        <w:spacing w:before="0" w:beforeAutospacing="0" w:after="0" w:afterAutospacing="0"/>
        <w:ind w:right="-1"/>
        <w:jc w:val="both"/>
        <w:rPr>
          <w:b/>
          <w:sz w:val="28"/>
          <w:szCs w:val="28"/>
        </w:rPr>
      </w:pPr>
    </w:p>
    <w:p w:rsidR="00F02B9E" w:rsidRDefault="00F02B9E" w:rsidP="00E45274">
      <w:pPr>
        <w:pStyle w:val="aa"/>
        <w:tabs>
          <w:tab w:val="left" w:pos="6480"/>
          <w:tab w:val="left" w:pos="7020"/>
        </w:tabs>
        <w:spacing w:before="0" w:beforeAutospacing="0" w:after="0" w:afterAutospacing="0"/>
        <w:ind w:right="-1"/>
        <w:jc w:val="both"/>
        <w:rPr>
          <w:b/>
          <w:sz w:val="28"/>
          <w:szCs w:val="28"/>
        </w:rPr>
      </w:pPr>
    </w:p>
    <w:p w:rsidR="00F02B9E" w:rsidRDefault="00F02B9E" w:rsidP="00E45274">
      <w:pPr>
        <w:pStyle w:val="aa"/>
        <w:tabs>
          <w:tab w:val="left" w:pos="6480"/>
          <w:tab w:val="left" w:pos="7020"/>
        </w:tabs>
        <w:spacing w:before="0" w:beforeAutospacing="0" w:after="0" w:afterAutospacing="0"/>
        <w:ind w:right="-1"/>
        <w:jc w:val="both"/>
        <w:rPr>
          <w:b/>
          <w:sz w:val="28"/>
          <w:szCs w:val="28"/>
        </w:rPr>
      </w:pPr>
    </w:p>
    <w:p w:rsidR="00F02B9E" w:rsidRDefault="00F02B9E" w:rsidP="00E45274">
      <w:pPr>
        <w:pStyle w:val="aa"/>
        <w:tabs>
          <w:tab w:val="left" w:pos="6480"/>
          <w:tab w:val="left" w:pos="7020"/>
        </w:tabs>
        <w:spacing w:before="0" w:beforeAutospacing="0" w:after="0" w:afterAutospacing="0"/>
        <w:ind w:right="-1"/>
        <w:jc w:val="both"/>
        <w:rPr>
          <w:b/>
          <w:sz w:val="28"/>
          <w:szCs w:val="28"/>
        </w:rPr>
      </w:pPr>
    </w:p>
    <w:sectPr w:rsidR="00F02B9E" w:rsidSect="00D3186F">
      <w:headerReference w:type="default" r:id="rId15"/>
      <w:footerReference w:type="defaul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B9E" w:rsidRDefault="00F02B9E" w:rsidP="001C57B3">
      <w:pPr>
        <w:spacing w:after="0" w:line="240" w:lineRule="auto"/>
      </w:pPr>
      <w:r>
        <w:separator/>
      </w:r>
    </w:p>
  </w:endnote>
  <w:endnote w:type="continuationSeparator" w:id="0">
    <w:p w:rsidR="00F02B9E" w:rsidRDefault="00F02B9E" w:rsidP="001C5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cademyC">
    <w:panose1 w:val="00000000000000000000"/>
    <w:charset w:val="CC"/>
    <w:family w:val="modern"/>
    <w:notTrueType/>
    <w:pitch w:val="variable"/>
    <w:sig w:usb0="80000283" w:usb1="0000004A" w:usb2="00000000" w:usb3="00000000" w:csb0="00000005"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9E" w:rsidRDefault="00F02B9E">
    <w:pPr>
      <w:pStyle w:val="a6"/>
      <w:jc w:val="right"/>
    </w:pPr>
  </w:p>
  <w:p w:rsidR="00F02B9E" w:rsidRDefault="00F02B9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B9E" w:rsidRDefault="00F02B9E" w:rsidP="001C57B3">
      <w:pPr>
        <w:spacing w:after="0" w:line="240" w:lineRule="auto"/>
      </w:pPr>
      <w:r>
        <w:separator/>
      </w:r>
    </w:p>
  </w:footnote>
  <w:footnote w:type="continuationSeparator" w:id="0">
    <w:p w:rsidR="00F02B9E" w:rsidRDefault="00F02B9E" w:rsidP="001C57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973394"/>
      <w:docPartObj>
        <w:docPartGallery w:val="Page Numbers (Top of Page)"/>
        <w:docPartUnique/>
      </w:docPartObj>
    </w:sdtPr>
    <w:sdtContent>
      <w:p w:rsidR="00F02B9E" w:rsidRDefault="00862311">
        <w:pPr>
          <w:pStyle w:val="a4"/>
          <w:jc w:val="center"/>
        </w:pPr>
        <w:fldSimple w:instr="PAGE   \* MERGEFORMAT">
          <w:r w:rsidR="00C91D64">
            <w:rPr>
              <w:noProof/>
            </w:rPr>
            <w:t>10</w:t>
          </w:r>
        </w:fldSimple>
      </w:p>
    </w:sdtContent>
  </w:sdt>
  <w:p w:rsidR="00F02B9E" w:rsidRDefault="00F02B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E1320"/>
    <w:multiLevelType w:val="hybridMultilevel"/>
    <w:tmpl w:val="5F3AB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hdrShapeDefaults>
    <o:shapedefaults v:ext="edit" spidmax="195585"/>
  </w:hdrShapeDefaults>
  <w:footnotePr>
    <w:footnote w:id="-1"/>
    <w:footnote w:id="0"/>
  </w:footnotePr>
  <w:endnotePr>
    <w:endnote w:id="-1"/>
    <w:endnote w:id="0"/>
  </w:endnotePr>
  <w:compat/>
  <w:rsids>
    <w:rsidRoot w:val="00C46D2B"/>
    <w:rsid w:val="0000036E"/>
    <w:rsid w:val="00000B71"/>
    <w:rsid w:val="000029C2"/>
    <w:rsid w:val="00003061"/>
    <w:rsid w:val="00003BE6"/>
    <w:rsid w:val="000045DA"/>
    <w:rsid w:val="00004D48"/>
    <w:rsid w:val="00005045"/>
    <w:rsid w:val="0000521A"/>
    <w:rsid w:val="000059B1"/>
    <w:rsid w:val="00005CB4"/>
    <w:rsid w:val="00007C55"/>
    <w:rsid w:val="000109BD"/>
    <w:rsid w:val="00012647"/>
    <w:rsid w:val="000138AE"/>
    <w:rsid w:val="00015277"/>
    <w:rsid w:val="000156D4"/>
    <w:rsid w:val="00015899"/>
    <w:rsid w:val="00015F5C"/>
    <w:rsid w:val="00016391"/>
    <w:rsid w:val="0001734E"/>
    <w:rsid w:val="0002066F"/>
    <w:rsid w:val="0002073E"/>
    <w:rsid w:val="00020D8B"/>
    <w:rsid w:val="00020F29"/>
    <w:rsid w:val="00021257"/>
    <w:rsid w:val="00021B2D"/>
    <w:rsid w:val="00022069"/>
    <w:rsid w:val="0002368B"/>
    <w:rsid w:val="00023C7F"/>
    <w:rsid w:val="00023D05"/>
    <w:rsid w:val="00023EFF"/>
    <w:rsid w:val="00024369"/>
    <w:rsid w:val="00024BDB"/>
    <w:rsid w:val="00024D8A"/>
    <w:rsid w:val="00025943"/>
    <w:rsid w:val="00025D7D"/>
    <w:rsid w:val="00025FFE"/>
    <w:rsid w:val="00026451"/>
    <w:rsid w:val="000278E5"/>
    <w:rsid w:val="000279C3"/>
    <w:rsid w:val="00030903"/>
    <w:rsid w:val="00030C2E"/>
    <w:rsid w:val="000325B5"/>
    <w:rsid w:val="00032D06"/>
    <w:rsid w:val="000339E4"/>
    <w:rsid w:val="0003497F"/>
    <w:rsid w:val="00035758"/>
    <w:rsid w:val="00035961"/>
    <w:rsid w:val="00035E35"/>
    <w:rsid w:val="0003614C"/>
    <w:rsid w:val="0003741A"/>
    <w:rsid w:val="00037531"/>
    <w:rsid w:val="0003787B"/>
    <w:rsid w:val="00037A96"/>
    <w:rsid w:val="00040530"/>
    <w:rsid w:val="0004094A"/>
    <w:rsid w:val="00040A61"/>
    <w:rsid w:val="0004148D"/>
    <w:rsid w:val="00041648"/>
    <w:rsid w:val="00042A5F"/>
    <w:rsid w:val="00043381"/>
    <w:rsid w:val="00044133"/>
    <w:rsid w:val="000442C9"/>
    <w:rsid w:val="00044985"/>
    <w:rsid w:val="00045B8F"/>
    <w:rsid w:val="00046147"/>
    <w:rsid w:val="00046783"/>
    <w:rsid w:val="00050272"/>
    <w:rsid w:val="000508E6"/>
    <w:rsid w:val="00050F51"/>
    <w:rsid w:val="00051705"/>
    <w:rsid w:val="00052506"/>
    <w:rsid w:val="000528D6"/>
    <w:rsid w:val="0005329A"/>
    <w:rsid w:val="00053EA2"/>
    <w:rsid w:val="00054E5B"/>
    <w:rsid w:val="00055839"/>
    <w:rsid w:val="00055B0B"/>
    <w:rsid w:val="00055D6E"/>
    <w:rsid w:val="000565D6"/>
    <w:rsid w:val="00056689"/>
    <w:rsid w:val="000569A9"/>
    <w:rsid w:val="000569AB"/>
    <w:rsid w:val="00057C4C"/>
    <w:rsid w:val="0006022C"/>
    <w:rsid w:val="000612D6"/>
    <w:rsid w:val="00061DF4"/>
    <w:rsid w:val="000620F5"/>
    <w:rsid w:val="00063AF4"/>
    <w:rsid w:val="00063C70"/>
    <w:rsid w:val="00063E69"/>
    <w:rsid w:val="00065739"/>
    <w:rsid w:val="000703CC"/>
    <w:rsid w:val="00070B95"/>
    <w:rsid w:val="00072107"/>
    <w:rsid w:val="0007244B"/>
    <w:rsid w:val="000731D5"/>
    <w:rsid w:val="00073A9B"/>
    <w:rsid w:val="00074C05"/>
    <w:rsid w:val="000753DF"/>
    <w:rsid w:val="0007564B"/>
    <w:rsid w:val="00076A87"/>
    <w:rsid w:val="00076DC5"/>
    <w:rsid w:val="00077169"/>
    <w:rsid w:val="00080B03"/>
    <w:rsid w:val="00080E13"/>
    <w:rsid w:val="00081C11"/>
    <w:rsid w:val="00081E35"/>
    <w:rsid w:val="00082E6D"/>
    <w:rsid w:val="00082F45"/>
    <w:rsid w:val="000843DD"/>
    <w:rsid w:val="00084665"/>
    <w:rsid w:val="00085496"/>
    <w:rsid w:val="00086063"/>
    <w:rsid w:val="000861D9"/>
    <w:rsid w:val="000865F2"/>
    <w:rsid w:val="00091690"/>
    <w:rsid w:val="00091A84"/>
    <w:rsid w:val="00092273"/>
    <w:rsid w:val="000935EC"/>
    <w:rsid w:val="00093E3D"/>
    <w:rsid w:val="00094552"/>
    <w:rsid w:val="0009540D"/>
    <w:rsid w:val="0009621D"/>
    <w:rsid w:val="000A0A5B"/>
    <w:rsid w:val="000A1506"/>
    <w:rsid w:val="000A1ADB"/>
    <w:rsid w:val="000A32DB"/>
    <w:rsid w:val="000A3B54"/>
    <w:rsid w:val="000A60A1"/>
    <w:rsid w:val="000A64F7"/>
    <w:rsid w:val="000A6BA9"/>
    <w:rsid w:val="000B086E"/>
    <w:rsid w:val="000B2467"/>
    <w:rsid w:val="000B2E35"/>
    <w:rsid w:val="000B4FED"/>
    <w:rsid w:val="000B56CC"/>
    <w:rsid w:val="000B5C67"/>
    <w:rsid w:val="000B7522"/>
    <w:rsid w:val="000B7DFA"/>
    <w:rsid w:val="000C0D49"/>
    <w:rsid w:val="000C167B"/>
    <w:rsid w:val="000C20AD"/>
    <w:rsid w:val="000C3412"/>
    <w:rsid w:val="000C4043"/>
    <w:rsid w:val="000C4AD2"/>
    <w:rsid w:val="000C5925"/>
    <w:rsid w:val="000C6266"/>
    <w:rsid w:val="000C70A4"/>
    <w:rsid w:val="000C71D7"/>
    <w:rsid w:val="000C7964"/>
    <w:rsid w:val="000C7C4A"/>
    <w:rsid w:val="000D016E"/>
    <w:rsid w:val="000D069D"/>
    <w:rsid w:val="000D2C53"/>
    <w:rsid w:val="000D32FF"/>
    <w:rsid w:val="000D34E2"/>
    <w:rsid w:val="000D530A"/>
    <w:rsid w:val="000D5924"/>
    <w:rsid w:val="000D59D0"/>
    <w:rsid w:val="000D59EC"/>
    <w:rsid w:val="000D5BE4"/>
    <w:rsid w:val="000D60ED"/>
    <w:rsid w:val="000D63F2"/>
    <w:rsid w:val="000D742A"/>
    <w:rsid w:val="000E002C"/>
    <w:rsid w:val="000E02AA"/>
    <w:rsid w:val="000E10B0"/>
    <w:rsid w:val="000E3BFC"/>
    <w:rsid w:val="000E3C8B"/>
    <w:rsid w:val="000E3F4F"/>
    <w:rsid w:val="000E4101"/>
    <w:rsid w:val="000E4692"/>
    <w:rsid w:val="000E484B"/>
    <w:rsid w:val="000E4BD3"/>
    <w:rsid w:val="000E5378"/>
    <w:rsid w:val="000E5AD9"/>
    <w:rsid w:val="000E6428"/>
    <w:rsid w:val="000E64E8"/>
    <w:rsid w:val="000E698F"/>
    <w:rsid w:val="000E6BF6"/>
    <w:rsid w:val="000E72D8"/>
    <w:rsid w:val="000E7B32"/>
    <w:rsid w:val="000F1332"/>
    <w:rsid w:val="000F14EE"/>
    <w:rsid w:val="000F1660"/>
    <w:rsid w:val="000F185A"/>
    <w:rsid w:val="000F3312"/>
    <w:rsid w:val="000F4405"/>
    <w:rsid w:val="000F4B29"/>
    <w:rsid w:val="000F4D8D"/>
    <w:rsid w:val="000F55CE"/>
    <w:rsid w:val="000F568C"/>
    <w:rsid w:val="000F6CE5"/>
    <w:rsid w:val="000F7906"/>
    <w:rsid w:val="000F7947"/>
    <w:rsid w:val="001002FE"/>
    <w:rsid w:val="001010AF"/>
    <w:rsid w:val="00102F0D"/>
    <w:rsid w:val="00105F65"/>
    <w:rsid w:val="00106320"/>
    <w:rsid w:val="001069B0"/>
    <w:rsid w:val="00107FDC"/>
    <w:rsid w:val="0011063C"/>
    <w:rsid w:val="00110ECA"/>
    <w:rsid w:val="00111746"/>
    <w:rsid w:val="00112B9F"/>
    <w:rsid w:val="00113577"/>
    <w:rsid w:val="001137A0"/>
    <w:rsid w:val="001146F4"/>
    <w:rsid w:val="00115AB9"/>
    <w:rsid w:val="00116636"/>
    <w:rsid w:val="00116A9D"/>
    <w:rsid w:val="0011723C"/>
    <w:rsid w:val="00117A7A"/>
    <w:rsid w:val="00120B24"/>
    <w:rsid w:val="0012318C"/>
    <w:rsid w:val="001236F3"/>
    <w:rsid w:val="00124A75"/>
    <w:rsid w:val="00126FB8"/>
    <w:rsid w:val="001308A3"/>
    <w:rsid w:val="001313C5"/>
    <w:rsid w:val="001336AB"/>
    <w:rsid w:val="001341E8"/>
    <w:rsid w:val="00134979"/>
    <w:rsid w:val="0013528F"/>
    <w:rsid w:val="00135643"/>
    <w:rsid w:val="001366A0"/>
    <w:rsid w:val="00136D33"/>
    <w:rsid w:val="00137985"/>
    <w:rsid w:val="0014018A"/>
    <w:rsid w:val="00140619"/>
    <w:rsid w:val="001406C1"/>
    <w:rsid w:val="00140AD0"/>
    <w:rsid w:val="0014177A"/>
    <w:rsid w:val="001420A8"/>
    <w:rsid w:val="00142724"/>
    <w:rsid w:val="00143112"/>
    <w:rsid w:val="00143614"/>
    <w:rsid w:val="00143670"/>
    <w:rsid w:val="00144414"/>
    <w:rsid w:val="00144940"/>
    <w:rsid w:val="00144F3A"/>
    <w:rsid w:val="001475AC"/>
    <w:rsid w:val="001477BA"/>
    <w:rsid w:val="00150632"/>
    <w:rsid w:val="001509CC"/>
    <w:rsid w:val="00150E81"/>
    <w:rsid w:val="001515CC"/>
    <w:rsid w:val="00151997"/>
    <w:rsid w:val="00151AD3"/>
    <w:rsid w:val="00152655"/>
    <w:rsid w:val="001528E9"/>
    <w:rsid w:val="00154EBA"/>
    <w:rsid w:val="00155EB6"/>
    <w:rsid w:val="00156340"/>
    <w:rsid w:val="00156537"/>
    <w:rsid w:val="00156B75"/>
    <w:rsid w:val="00157CD9"/>
    <w:rsid w:val="00157EA4"/>
    <w:rsid w:val="00160CFD"/>
    <w:rsid w:val="00161EB0"/>
    <w:rsid w:val="0016206D"/>
    <w:rsid w:val="00162513"/>
    <w:rsid w:val="001652F6"/>
    <w:rsid w:val="001723CE"/>
    <w:rsid w:val="00173D6E"/>
    <w:rsid w:val="00176125"/>
    <w:rsid w:val="001775D1"/>
    <w:rsid w:val="0017765D"/>
    <w:rsid w:val="0018106A"/>
    <w:rsid w:val="0018376A"/>
    <w:rsid w:val="0018394F"/>
    <w:rsid w:val="0018432E"/>
    <w:rsid w:val="00184BF3"/>
    <w:rsid w:val="00184D7E"/>
    <w:rsid w:val="00184EDE"/>
    <w:rsid w:val="00185B7A"/>
    <w:rsid w:val="0018624B"/>
    <w:rsid w:val="00187011"/>
    <w:rsid w:val="00187531"/>
    <w:rsid w:val="001909D0"/>
    <w:rsid w:val="00191F94"/>
    <w:rsid w:val="001921E8"/>
    <w:rsid w:val="00192622"/>
    <w:rsid w:val="00192BC1"/>
    <w:rsid w:val="00192C1B"/>
    <w:rsid w:val="001938A6"/>
    <w:rsid w:val="001944FC"/>
    <w:rsid w:val="001955C6"/>
    <w:rsid w:val="001958B4"/>
    <w:rsid w:val="00195A5B"/>
    <w:rsid w:val="00196359"/>
    <w:rsid w:val="001969C9"/>
    <w:rsid w:val="001976B1"/>
    <w:rsid w:val="00197F00"/>
    <w:rsid w:val="001A0334"/>
    <w:rsid w:val="001A314E"/>
    <w:rsid w:val="001A447E"/>
    <w:rsid w:val="001A485F"/>
    <w:rsid w:val="001A4D36"/>
    <w:rsid w:val="001A4D5E"/>
    <w:rsid w:val="001A57F5"/>
    <w:rsid w:val="001A5EE7"/>
    <w:rsid w:val="001A6BC1"/>
    <w:rsid w:val="001A6FE7"/>
    <w:rsid w:val="001A7752"/>
    <w:rsid w:val="001A7959"/>
    <w:rsid w:val="001B104A"/>
    <w:rsid w:val="001B1259"/>
    <w:rsid w:val="001B178E"/>
    <w:rsid w:val="001B2463"/>
    <w:rsid w:val="001B4666"/>
    <w:rsid w:val="001B4FEF"/>
    <w:rsid w:val="001B6877"/>
    <w:rsid w:val="001B77FF"/>
    <w:rsid w:val="001C09ED"/>
    <w:rsid w:val="001C1446"/>
    <w:rsid w:val="001C1A55"/>
    <w:rsid w:val="001C1C4F"/>
    <w:rsid w:val="001C2383"/>
    <w:rsid w:val="001C34DF"/>
    <w:rsid w:val="001C4FB9"/>
    <w:rsid w:val="001C56ED"/>
    <w:rsid w:val="001C57B3"/>
    <w:rsid w:val="001C6469"/>
    <w:rsid w:val="001C64FD"/>
    <w:rsid w:val="001C6CA2"/>
    <w:rsid w:val="001C7A1A"/>
    <w:rsid w:val="001D000E"/>
    <w:rsid w:val="001D0E75"/>
    <w:rsid w:val="001D1251"/>
    <w:rsid w:val="001D2299"/>
    <w:rsid w:val="001D2589"/>
    <w:rsid w:val="001D391A"/>
    <w:rsid w:val="001D3B3D"/>
    <w:rsid w:val="001D44C4"/>
    <w:rsid w:val="001D5A48"/>
    <w:rsid w:val="001D69DE"/>
    <w:rsid w:val="001D6CA5"/>
    <w:rsid w:val="001D744A"/>
    <w:rsid w:val="001D79DE"/>
    <w:rsid w:val="001D7E6B"/>
    <w:rsid w:val="001D7F55"/>
    <w:rsid w:val="001E252C"/>
    <w:rsid w:val="001E2EC5"/>
    <w:rsid w:val="001E335E"/>
    <w:rsid w:val="001E33AE"/>
    <w:rsid w:val="001E6B50"/>
    <w:rsid w:val="001E6CBF"/>
    <w:rsid w:val="001E782A"/>
    <w:rsid w:val="001F0AA1"/>
    <w:rsid w:val="001F28B4"/>
    <w:rsid w:val="001F2DCD"/>
    <w:rsid w:val="001F4F3A"/>
    <w:rsid w:val="001F5BB8"/>
    <w:rsid w:val="001F60E0"/>
    <w:rsid w:val="001F6754"/>
    <w:rsid w:val="001F6B77"/>
    <w:rsid w:val="0020022C"/>
    <w:rsid w:val="00200B8A"/>
    <w:rsid w:val="002015F5"/>
    <w:rsid w:val="0020215A"/>
    <w:rsid w:val="0020317B"/>
    <w:rsid w:val="0020445E"/>
    <w:rsid w:val="00204517"/>
    <w:rsid w:val="00204691"/>
    <w:rsid w:val="0020572C"/>
    <w:rsid w:val="0020711C"/>
    <w:rsid w:val="002077AA"/>
    <w:rsid w:val="00210385"/>
    <w:rsid w:val="00211351"/>
    <w:rsid w:val="00211D7F"/>
    <w:rsid w:val="00212441"/>
    <w:rsid w:val="00212D1C"/>
    <w:rsid w:val="002150FC"/>
    <w:rsid w:val="00215875"/>
    <w:rsid w:val="002159DA"/>
    <w:rsid w:val="00216091"/>
    <w:rsid w:val="00220011"/>
    <w:rsid w:val="00223F5E"/>
    <w:rsid w:val="00225C0F"/>
    <w:rsid w:val="00225C65"/>
    <w:rsid w:val="00226B86"/>
    <w:rsid w:val="00226EC1"/>
    <w:rsid w:val="00227AE7"/>
    <w:rsid w:val="00227DAA"/>
    <w:rsid w:val="00230A90"/>
    <w:rsid w:val="00230F10"/>
    <w:rsid w:val="002313B9"/>
    <w:rsid w:val="002314CE"/>
    <w:rsid w:val="00231C8F"/>
    <w:rsid w:val="00232F4A"/>
    <w:rsid w:val="00233D8D"/>
    <w:rsid w:val="00233E03"/>
    <w:rsid w:val="002345DC"/>
    <w:rsid w:val="0023577E"/>
    <w:rsid w:val="00236EE9"/>
    <w:rsid w:val="002371F1"/>
    <w:rsid w:val="00237F38"/>
    <w:rsid w:val="00240835"/>
    <w:rsid w:val="00241A62"/>
    <w:rsid w:val="002421C0"/>
    <w:rsid w:val="0024225E"/>
    <w:rsid w:val="00243011"/>
    <w:rsid w:val="002432FE"/>
    <w:rsid w:val="00243766"/>
    <w:rsid w:val="00245A21"/>
    <w:rsid w:val="0024711E"/>
    <w:rsid w:val="002472F5"/>
    <w:rsid w:val="00247F01"/>
    <w:rsid w:val="002504F2"/>
    <w:rsid w:val="0025119B"/>
    <w:rsid w:val="002533C1"/>
    <w:rsid w:val="00254069"/>
    <w:rsid w:val="0025422B"/>
    <w:rsid w:val="0025434E"/>
    <w:rsid w:val="002544D6"/>
    <w:rsid w:val="00254DF2"/>
    <w:rsid w:val="002557F1"/>
    <w:rsid w:val="00255B2A"/>
    <w:rsid w:val="00255DE4"/>
    <w:rsid w:val="00256224"/>
    <w:rsid w:val="00257080"/>
    <w:rsid w:val="00260F0A"/>
    <w:rsid w:val="0026192E"/>
    <w:rsid w:val="002653ED"/>
    <w:rsid w:val="00267A57"/>
    <w:rsid w:val="00271F0F"/>
    <w:rsid w:val="00272D09"/>
    <w:rsid w:val="002731B0"/>
    <w:rsid w:val="00273301"/>
    <w:rsid w:val="00273BD2"/>
    <w:rsid w:val="00274262"/>
    <w:rsid w:val="002744B2"/>
    <w:rsid w:val="0027471E"/>
    <w:rsid w:val="002754B0"/>
    <w:rsid w:val="0027605F"/>
    <w:rsid w:val="00276392"/>
    <w:rsid w:val="002763EC"/>
    <w:rsid w:val="002769EE"/>
    <w:rsid w:val="002773D3"/>
    <w:rsid w:val="0028055C"/>
    <w:rsid w:val="002809F1"/>
    <w:rsid w:val="00280D17"/>
    <w:rsid w:val="002829E9"/>
    <w:rsid w:val="00283700"/>
    <w:rsid w:val="002838B0"/>
    <w:rsid w:val="00283B92"/>
    <w:rsid w:val="002849E3"/>
    <w:rsid w:val="00285009"/>
    <w:rsid w:val="00285174"/>
    <w:rsid w:val="0028579F"/>
    <w:rsid w:val="002860E0"/>
    <w:rsid w:val="00286CAF"/>
    <w:rsid w:val="002874A4"/>
    <w:rsid w:val="00290621"/>
    <w:rsid w:val="002909D8"/>
    <w:rsid w:val="00290C49"/>
    <w:rsid w:val="00291C47"/>
    <w:rsid w:val="0029238E"/>
    <w:rsid w:val="002929C3"/>
    <w:rsid w:val="002930D6"/>
    <w:rsid w:val="0029480F"/>
    <w:rsid w:val="00294FFD"/>
    <w:rsid w:val="00296ADF"/>
    <w:rsid w:val="00296FDF"/>
    <w:rsid w:val="00297042"/>
    <w:rsid w:val="0029719F"/>
    <w:rsid w:val="002A0116"/>
    <w:rsid w:val="002A1270"/>
    <w:rsid w:val="002A1E04"/>
    <w:rsid w:val="002A3B48"/>
    <w:rsid w:val="002A3E58"/>
    <w:rsid w:val="002A6324"/>
    <w:rsid w:val="002A6432"/>
    <w:rsid w:val="002A6880"/>
    <w:rsid w:val="002A6DEC"/>
    <w:rsid w:val="002B1AD1"/>
    <w:rsid w:val="002B1CE1"/>
    <w:rsid w:val="002B2619"/>
    <w:rsid w:val="002B453E"/>
    <w:rsid w:val="002B5197"/>
    <w:rsid w:val="002B5559"/>
    <w:rsid w:val="002B5752"/>
    <w:rsid w:val="002B6BC7"/>
    <w:rsid w:val="002B75E7"/>
    <w:rsid w:val="002B7858"/>
    <w:rsid w:val="002B7991"/>
    <w:rsid w:val="002B7D7D"/>
    <w:rsid w:val="002C0DE0"/>
    <w:rsid w:val="002C171F"/>
    <w:rsid w:val="002C1EBD"/>
    <w:rsid w:val="002C21A0"/>
    <w:rsid w:val="002C2E12"/>
    <w:rsid w:val="002C3623"/>
    <w:rsid w:val="002C3CEE"/>
    <w:rsid w:val="002C5726"/>
    <w:rsid w:val="002C5B75"/>
    <w:rsid w:val="002C5EA2"/>
    <w:rsid w:val="002C631F"/>
    <w:rsid w:val="002C77B8"/>
    <w:rsid w:val="002C7C08"/>
    <w:rsid w:val="002C7F69"/>
    <w:rsid w:val="002D10E4"/>
    <w:rsid w:val="002D1BC3"/>
    <w:rsid w:val="002D1D33"/>
    <w:rsid w:val="002D23D7"/>
    <w:rsid w:val="002D3228"/>
    <w:rsid w:val="002D36F6"/>
    <w:rsid w:val="002D48EF"/>
    <w:rsid w:val="002D5E04"/>
    <w:rsid w:val="002D6D6D"/>
    <w:rsid w:val="002D7F8F"/>
    <w:rsid w:val="002E13FE"/>
    <w:rsid w:val="002E1480"/>
    <w:rsid w:val="002E186A"/>
    <w:rsid w:val="002E20E2"/>
    <w:rsid w:val="002E2FC4"/>
    <w:rsid w:val="002E3A03"/>
    <w:rsid w:val="002E473E"/>
    <w:rsid w:val="002E5602"/>
    <w:rsid w:val="002E56C5"/>
    <w:rsid w:val="002E6687"/>
    <w:rsid w:val="002E6CC4"/>
    <w:rsid w:val="002F0291"/>
    <w:rsid w:val="002F0E59"/>
    <w:rsid w:val="002F11AC"/>
    <w:rsid w:val="002F1216"/>
    <w:rsid w:val="002F14D8"/>
    <w:rsid w:val="002F1989"/>
    <w:rsid w:val="002F1CDE"/>
    <w:rsid w:val="002F1DBD"/>
    <w:rsid w:val="002F1EC3"/>
    <w:rsid w:val="002F2DEC"/>
    <w:rsid w:val="002F321C"/>
    <w:rsid w:val="002F39FB"/>
    <w:rsid w:val="002F3EED"/>
    <w:rsid w:val="002F3EEF"/>
    <w:rsid w:val="002F5331"/>
    <w:rsid w:val="002F5500"/>
    <w:rsid w:val="002F5A12"/>
    <w:rsid w:val="002F5E6B"/>
    <w:rsid w:val="002F640E"/>
    <w:rsid w:val="002F7E4A"/>
    <w:rsid w:val="00301EB4"/>
    <w:rsid w:val="0030332A"/>
    <w:rsid w:val="00304C5E"/>
    <w:rsid w:val="003070A1"/>
    <w:rsid w:val="003074F0"/>
    <w:rsid w:val="00310F5B"/>
    <w:rsid w:val="0031128E"/>
    <w:rsid w:val="003115F5"/>
    <w:rsid w:val="00312579"/>
    <w:rsid w:val="00312653"/>
    <w:rsid w:val="00313EED"/>
    <w:rsid w:val="00314FCF"/>
    <w:rsid w:val="003150AE"/>
    <w:rsid w:val="00315254"/>
    <w:rsid w:val="003157AF"/>
    <w:rsid w:val="003169DA"/>
    <w:rsid w:val="00317136"/>
    <w:rsid w:val="00317AAC"/>
    <w:rsid w:val="00322372"/>
    <w:rsid w:val="00323580"/>
    <w:rsid w:val="00323CC5"/>
    <w:rsid w:val="00327864"/>
    <w:rsid w:val="003279AE"/>
    <w:rsid w:val="00327A20"/>
    <w:rsid w:val="00330D35"/>
    <w:rsid w:val="00334530"/>
    <w:rsid w:val="00336388"/>
    <w:rsid w:val="00336CB6"/>
    <w:rsid w:val="003404B0"/>
    <w:rsid w:val="00340A60"/>
    <w:rsid w:val="00341A3E"/>
    <w:rsid w:val="00342069"/>
    <w:rsid w:val="00343562"/>
    <w:rsid w:val="00343850"/>
    <w:rsid w:val="00344316"/>
    <w:rsid w:val="00345EE4"/>
    <w:rsid w:val="003467F7"/>
    <w:rsid w:val="00352006"/>
    <w:rsid w:val="00353137"/>
    <w:rsid w:val="003553B4"/>
    <w:rsid w:val="00355CCA"/>
    <w:rsid w:val="00356DAB"/>
    <w:rsid w:val="00357BC7"/>
    <w:rsid w:val="00361D5D"/>
    <w:rsid w:val="00361FA2"/>
    <w:rsid w:val="0036241C"/>
    <w:rsid w:val="00362BBF"/>
    <w:rsid w:val="00363A8D"/>
    <w:rsid w:val="003656B6"/>
    <w:rsid w:val="00366F28"/>
    <w:rsid w:val="003671AB"/>
    <w:rsid w:val="00367588"/>
    <w:rsid w:val="0037016A"/>
    <w:rsid w:val="0037060D"/>
    <w:rsid w:val="00370E92"/>
    <w:rsid w:val="00372A0D"/>
    <w:rsid w:val="00372B29"/>
    <w:rsid w:val="00372C08"/>
    <w:rsid w:val="00373D80"/>
    <w:rsid w:val="00374184"/>
    <w:rsid w:val="0037472B"/>
    <w:rsid w:val="00375622"/>
    <w:rsid w:val="00375DB0"/>
    <w:rsid w:val="0037798E"/>
    <w:rsid w:val="003800D7"/>
    <w:rsid w:val="00381518"/>
    <w:rsid w:val="0038251A"/>
    <w:rsid w:val="00384820"/>
    <w:rsid w:val="003852F0"/>
    <w:rsid w:val="003853B4"/>
    <w:rsid w:val="00385A44"/>
    <w:rsid w:val="00385CB7"/>
    <w:rsid w:val="0038606A"/>
    <w:rsid w:val="00386EC8"/>
    <w:rsid w:val="003871B6"/>
    <w:rsid w:val="0038762A"/>
    <w:rsid w:val="0038786F"/>
    <w:rsid w:val="00387AD3"/>
    <w:rsid w:val="00387DC4"/>
    <w:rsid w:val="00387E90"/>
    <w:rsid w:val="0039041A"/>
    <w:rsid w:val="00390E6B"/>
    <w:rsid w:val="00391476"/>
    <w:rsid w:val="00393CDF"/>
    <w:rsid w:val="0039474B"/>
    <w:rsid w:val="00394A2A"/>
    <w:rsid w:val="00394CE9"/>
    <w:rsid w:val="003950B6"/>
    <w:rsid w:val="00395412"/>
    <w:rsid w:val="00395A65"/>
    <w:rsid w:val="00395DAC"/>
    <w:rsid w:val="00395E30"/>
    <w:rsid w:val="00396434"/>
    <w:rsid w:val="003969FB"/>
    <w:rsid w:val="0039782C"/>
    <w:rsid w:val="003A0DDD"/>
    <w:rsid w:val="003A1E0B"/>
    <w:rsid w:val="003A2D62"/>
    <w:rsid w:val="003A30BE"/>
    <w:rsid w:val="003A3715"/>
    <w:rsid w:val="003A3DDA"/>
    <w:rsid w:val="003A4A8C"/>
    <w:rsid w:val="003A7A13"/>
    <w:rsid w:val="003B04DB"/>
    <w:rsid w:val="003B15FD"/>
    <w:rsid w:val="003B160E"/>
    <w:rsid w:val="003B1B36"/>
    <w:rsid w:val="003B1B5A"/>
    <w:rsid w:val="003B30F2"/>
    <w:rsid w:val="003B3810"/>
    <w:rsid w:val="003B38AE"/>
    <w:rsid w:val="003B468F"/>
    <w:rsid w:val="003B5235"/>
    <w:rsid w:val="003B5E58"/>
    <w:rsid w:val="003B60B4"/>
    <w:rsid w:val="003B62C3"/>
    <w:rsid w:val="003B67BF"/>
    <w:rsid w:val="003B6CBA"/>
    <w:rsid w:val="003B71A6"/>
    <w:rsid w:val="003B7E03"/>
    <w:rsid w:val="003C042A"/>
    <w:rsid w:val="003C33B6"/>
    <w:rsid w:val="003C44A9"/>
    <w:rsid w:val="003C4788"/>
    <w:rsid w:val="003C5217"/>
    <w:rsid w:val="003C5F5B"/>
    <w:rsid w:val="003C6D81"/>
    <w:rsid w:val="003C6E81"/>
    <w:rsid w:val="003C6E92"/>
    <w:rsid w:val="003D0231"/>
    <w:rsid w:val="003D2BCE"/>
    <w:rsid w:val="003D3939"/>
    <w:rsid w:val="003D3B5D"/>
    <w:rsid w:val="003D3B6A"/>
    <w:rsid w:val="003D4152"/>
    <w:rsid w:val="003D62E7"/>
    <w:rsid w:val="003D7298"/>
    <w:rsid w:val="003E0209"/>
    <w:rsid w:val="003E0DB1"/>
    <w:rsid w:val="003E1875"/>
    <w:rsid w:val="003E2665"/>
    <w:rsid w:val="003E3EF1"/>
    <w:rsid w:val="003E3F92"/>
    <w:rsid w:val="003E44C9"/>
    <w:rsid w:val="003E52A0"/>
    <w:rsid w:val="003E5E52"/>
    <w:rsid w:val="003E6338"/>
    <w:rsid w:val="003E662F"/>
    <w:rsid w:val="003F0A76"/>
    <w:rsid w:val="003F110C"/>
    <w:rsid w:val="003F1810"/>
    <w:rsid w:val="003F1C09"/>
    <w:rsid w:val="003F1C5F"/>
    <w:rsid w:val="003F2AE6"/>
    <w:rsid w:val="003F33F5"/>
    <w:rsid w:val="003F3A8E"/>
    <w:rsid w:val="003F4647"/>
    <w:rsid w:val="003F5B96"/>
    <w:rsid w:val="003F5ED2"/>
    <w:rsid w:val="003F60ED"/>
    <w:rsid w:val="003F6BF3"/>
    <w:rsid w:val="003F6E20"/>
    <w:rsid w:val="003F71D2"/>
    <w:rsid w:val="003F7D3E"/>
    <w:rsid w:val="00400193"/>
    <w:rsid w:val="00400284"/>
    <w:rsid w:val="004002FF"/>
    <w:rsid w:val="004009DE"/>
    <w:rsid w:val="0040111E"/>
    <w:rsid w:val="00401487"/>
    <w:rsid w:val="004016F7"/>
    <w:rsid w:val="00402D01"/>
    <w:rsid w:val="00403AB3"/>
    <w:rsid w:val="0040417C"/>
    <w:rsid w:val="00404FD4"/>
    <w:rsid w:val="00405126"/>
    <w:rsid w:val="00405777"/>
    <w:rsid w:val="00405FC1"/>
    <w:rsid w:val="00406DCF"/>
    <w:rsid w:val="0041111B"/>
    <w:rsid w:val="00411565"/>
    <w:rsid w:val="0041252E"/>
    <w:rsid w:val="0041325B"/>
    <w:rsid w:val="00413320"/>
    <w:rsid w:val="004149CA"/>
    <w:rsid w:val="00414E23"/>
    <w:rsid w:val="00414FB9"/>
    <w:rsid w:val="00415659"/>
    <w:rsid w:val="00415718"/>
    <w:rsid w:val="00415B19"/>
    <w:rsid w:val="004160CE"/>
    <w:rsid w:val="00416264"/>
    <w:rsid w:val="00420C23"/>
    <w:rsid w:val="004210DD"/>
    <w:rsid w:val="00422025"/>
    <w:rsid w:val="00423BF7"/>
    <w:rsid w:val="00425A70"/>
    <w:rsid w:val="00425C10"/>
    <w:rsid w:val="0042666D"/>
    <w:rsid w:val="00426A30"/>
    <w:rsid w:val="00426D63"/>
    <w:rsid w:val="0043083F"/>
    <w:rsid w:val="00431842"/>
    <w:rsid w:val="00432062"/>
    <w:rsid w:val="00432276"/>
    <w:rsid w:val="00432434"/>
    <w:rsid w:val="00432D6A"/>
    <w:rsid w:val="00433886"/>
    <w:rsid w:val="004347FA"/>
    <w:rsid w:val="00434AC7"/>
    <w:rsid w:val="00436C4E"/>
    <w:rsid w:val="00437F32"/>
    <w:rsid w:val="00441953"/>
    <w:rsid w:val="00441E25"/>
    <w:rsid w:val="00441F3A"/>
    <w:rsid w:val="00442868"/>
    <w:rsid w:val="00443739"/>
    <w:rsid w:val="004438C0"/>
    <w:rsid w:val="00443C5D"/>
    <w:rsid w:val="00446990"/>
    <w:rsid w:val="00447C3A"/>
    <w:rsid w:val="004507C1"/>
    <w:rsid w:val="004507CE"/>
    <w:rsid w:val="00451C45"/>
    <w:rsid w:val="004528C3"/>
    <w:rsid w:val="004537AC"/>
    <w:rsid w:val="004539BA"/>
    <w:rsid w:val="00453A83"/>
    <w:rsid w:val="0045596B"/>
    <w:rsid w:val="00455E3C"/>
    <w:rsid w:val="00457160"/>
    <w:rsid w:val="0045732A"/>
    <w:rsid w:val="004578CA"/>
    <w:rsid w:val="00460A91"/>
    <w:rsid w:val="00460CB1"/>
    <w:rsid w:val="0046110A"/>
    <w:rsid w:val="00462796"/>
    <w:rsid w:val="00462ED1"/>
    <w:rsid w:val="00463BA8"/>
    <w:rsid w:val="0046409A"/>
    <w:rsid w:val="00464557"/>
    <w:rsid w:val="00465BB6"/>
    <w:rsid w:val="004663FB"/>
    <w:rsid w:val="0047114F"/>
    <w:rsid w:val="00472093"/>
    <w:rsid w:val="004721CC"/>
    <w:rsid w:val="004733AA"/>
    <w:rsid w:val="0047366D"/>
    <w:rsid w:val="004745EF"/>
    <w:rsid w:val="004752C5"/>
    <w:rsid w:val="004753F7"/>
    <w:rsid w:val="00475449"/>
    <w:rsid w:val="004758F0"/>
    <w:rsid w:val="0047617A"/>
    <w:rsid w:val="00476331"/>
    <w:rsid w:val="00476E8D"/>
    <w:rsid w:val="00477497"/>
    <w:rsid w:val="00477895"/>
    <w:rsid w:val="004804E7"/>
    <w:rsid w:val="0048066F"/>
    <w:rsid w:val="00481541"/>
    <w:rsid w:val="004829AE"/>
    <w:rsid w:val="00483E78"/>
    <w:rsid w:val="00484A58"/>
    <w:rsid w:val="004858B8"/>
    <w:rsid w:val="00487363"/>
    <w:rsid w:val="00490A48"/>
    <w:rsid w:val="00491CDC"/>
    <w:rsid w:val="0049289D"/>
    <w:rsid w:val="00492CC9"/>
    <w:rsid w:val="00492E58"/>
    <w:rsid w:val="00492F92"/>
    <w:rsid w:val="0049441E"/>
    <w:rsid w:val="00494B10"/>
    <w:rsid w:val="0049552C"/>
    <w:rsid w:val="004959CA"/>
    <w:rsid w:val="00495F06"/>
    <w:rsid w:val="00496F84"/>
    <w:rsid w:val="004979B4"/>
    <w:rsid w:val="00497A3E"/>
    <w:rsid w:val="00497D79"/>
    <w:rsid w:val="00497D82"/>
    <w:rsid w:val="004A3409"/>
    <w:rsid w:val="004A6A2A"/>
    <w:rsid w:val="004A70E3"/>
    <w:rsid w:val="004B0967"/>
    <w:rsid w:val="004B10F6"/>
    <w:rsid w:val="004B1309"/>
    <w:rsid w:val="004B1D51"/>
    <w:rsid w:val="004B4585"/>
    <w:rsid w:val="004B56F6"/>
    <w:rsid w:val="004B65EE"/>
    <w:rsid w:val="004B7339"/>
    <w:rsid w:val="004C00E0"/>
    <w:rsid w:val="004C139B"/>
    <w:rsid w:val="004C1DA1"/>
    <w:rsid w:val="004C41A8"/>
    <w:rsid w:val="004C4E7E"/>
    <w:rsid w:val="004C6ECE"/>
    <w:rsid w:val="004D0643"/>
    <w:rsid w:val="004D070E"/>
    <w:rsid w:val="004D1072"/>
    <w:rsid w:val="004D22AA"/>
    <w:rsid w:val="004D2746"/>
    <w:rsid w:val="004D2F83"/>
    <w:rsid w:val="004D3CC2"/>
    <w:rsid w:val="004D443A"/>
    <w:rsid w:val="004D6899"/>
    <w:rsid w:val="004D6AE2"/>
    <w:rsid w:val="004D6CBC"/>
    <w:rsid w:val="004D6EE2"/>
    <w:rsid w:val="004E1563"/>
    <w:rsid w:val="004E232F"/>
    <w:rsid w:val="004E3E38"/>
    <w:rsid w:val="004E4765"/>
    <w:rsid w:val="004E4B24"/>
    <w:rsid w:val="004E5476"/>
    <w:rsid w:val="004E7299"/>
    <w:rsid w:val="004F04F1"/>
    <w:rsid w:val="004F06E5"/>
    <w:rsid w:val="004F10D3"/>
    <w:rsid w:val="004F1EB2"/>
    <w:rsid w:val="004F200C"/>
    <w:rsid w:val="004F231D"/>
    <w:rsid w:val="004F2D06"/>
    <w:rsid w:val="004F3C2C"/>
    <w:rsid w:val="004F41CF"/>
    <w:rsid w:val="004F51BA"/>
    <w:rsid w:val="004F5CE9"/>
    <w:rsid w:val="004F681D"/>
    <w:rsid w:val="004F690E"/>
    <w:rsid w:val="004F6EFF"/>
    <w:rsid w:val="004F6F0C"/>
    <w:rsid w:val="004F7D16"/>
    <w:rsid w:val="004F7E76"/>
    <w:rsid w:val="005006A6"/>
    <w:rsid w:val="00501E12"/>
    <w:rsid w:val="00502861"/>
    <w:rsid w:val="0050332B"/>
    <w:rsid w:val="0050446E"/>
    <w:rsid w:val="00504F42"/>
    <w:rsid w:val="00506532"/>
    <w:rsid w:val="00506F9C"/>
    <w:rsid w:val="00507AA0"/>
    <w:rsid w:val="00510AD8"/>
    <w:rsid w:val="00511110"/>
    <w:rsid w:val="00511BFC"/>
    <w:rsid w:val="00511DA3"/>
    <w:rsid w:val="00513F9E"/>
    <w:rsid w:val="00515B9B"/>
    <w:rsid w:val="00517B75"/>
    <w:rsid w:val="00517E9A"/>
    <w:rsid w:val="0052081B"/>
    <w:rsid w:val="00521BF8"/>
    <w:rsid w:val="00522C00"/>
    <w:rsid w:val="0052379E"/>
    <w:rsid w:val="005240D1"/>
    <w:rsid w:val="00524BC8"/>
    <w:rsid w:val="005261BB"/>
    <w:rsid w:val="00526E4B"/>
    <w:rsid w:val="00530C4E"/>
    <w:rsid w:val="005315AB"/>
    <w:rsid w:val="005320E9"/>
    <w:rsid w:val="00532291"/>
    <w:rsid w:val="005325EC"/>
    <w:rsid w:val="00535CA4"/>
    <w:rsid w:val="005376C0"/>
    <w:rsid w:val="00537EEC"/>
    <w:rsid w:val="00541162"/>
    <w:rsid w:val="00541769"/>
    <w:rsid w:val="005426A6"/>
    <w:rsid w:val="00542AF5"/>
    <w:rsid w:val="00543379"/>
    <w:rsid w:val="00543491"/>
    <w:rsid w:val="005437D0"/>
    <w:rsid w:val="0054517E"/>
    <w:rsid w:val="0054740F"/>
    <w:rsid w:val="005477BD"/>
    <w:rsid w:val="00547AFB"/>
    <w:rsid w:val="00551677"/>
    <w:rsid w:val="005516FA"/>
    <w:rsid w:val="00552780"/>
    <w:rsid w:val="00553219"/>
    <w:rsid w:val="005543A7"/>
    <w:rsid w:val="00555BAB"/>
    <w:rsid w:val="00556965"/>
    <w:rsid w:val="00556D14"/>
    <w:rsid w:val="00557207"/>
    <w:rsid w:val="00557470"/>
    <w:rsid w:val="005607D9"/>
    <w:rsid w:val="00561F9A"/>
    <w:rsid w:val="00563ABA"/>
    <w:rsid w:val="0056425D"/>
    <w:rsid w:val="00565EC9"/>
    <w:rsid w:val="00566C94"/>
    <w:rsid w:val="00566E16"/>
    <w:rsid w:val="00567A4E"/>
    <w:rsid w:val="00567B48"/>
    <w:rsid w:val="0057005D"/>
    <w:rsid w:val="0057017C"/>
    <w:rsid w:val="00570BA7"/>
    <w:rsid w:val="00573331"/>
    <w:rsid w:val="00573D83"/>
    <w:rsid w:val="00574914"/>
    <w:rsid w:val="00575E23"/>
    <w:rsid w:val="00576382"/>
    <w:rsid w:val="00576759"/>
    <w:rsid w:val="00576B3C"/>
    <w:rsid w:val="005773E8"/>
    <w:rsid w:val="00580429"/>
    <w:rsid w:val="005814CB"/>
    <w:rsid w:val="00581983"/>
    <w:rsid w:val="00581CC4"/>
    <w:rsid w:val="0058212C"/>
    <w:rsid w:val="00583540"/>
    <w:rsid w:val="00583F66"/>
    <w:rsid w:val="005841E0"/>
    <w:rsid w:val="005845A8"/>
    <w:rsid w:val="00584BB0"/>
    <w:rsid w:val="00585173"/>
    <w:rsid w:val="0058645F"/>
    <w:rsid w:val="005869F2"/>
    <w:rsid w:val="00587ADC"/>
    <w:rsid w:val="00590C3A"/>
    <w:rsid w:val="005913CB"/>
    <w:rsid w:val="00591817"/>
    <w:rsid w:val="00591A9A"/>
    <w:rsid w:val="005934D7"/>
    <w:rsid w:val="005A0A68"/>
    <w:rsid w:val="005A1697"/>
    <w:rsid w:val="005A340F"/>
    <w:rsid w:val="005A3520"/>
    <w:rsid w:val="005A3ACE"/>
    <w:rsid w:val="005A4C75"/>
    <w:rsid w:val="005A4EB8"/>
    <w:rsid w:val="005A54DD"/>
    <w:rsid w:val="005A6A16"/>
    <w:rsid w:val="005A6FF9"/>
    <w:rsid w:val="005B01D3"/>
    <w:rsid w:val="005B0682"/>
    <w:rsid w:val="005B0BA0"/>
    <w:rsid w:val="005B1A04"/>
    <w:rsid w:val="005B267F"/>
    <w:rsid w:val="005B2A7F"/>
    <w:rsid w:val="005B3C42"/>
    <w:rsid w:val="005B50D6"/>
    <w:rsid w:val="005B5114"/>
    <w:rsid w:val="005B5BE3"/>
    <w:rsid w:val="005B6F80"/>
    <w:rsid w:val="005C0C73"/>
    <w:rsid w:val="005C1A85"/>
    <w:rsid w:val="005C1CAE"/>
    <w:rsid w:val="005C3ABD"/>
    <w:rsid w:val="005C4593"/>
    <w:rsid w:val="005C4629"/>
    <w:rsid w:val="005C4CF5"/>
    <w:rsid w:val="005C61CE"/>
    <w:rsid w:val="005C7412"/>
    <w:rsid w:val="005C7805"/>
    <w:rsid w:val="005D0B65"/>
    <w:rsid w:val="005D1E25"/>
    <w:rsid w:val="005D2701"/>
    <w:rsid w:val="005D28AE"/>
    <w:rsid w:val="005D3394"/>
    <w:rsid w:val="005D36B7"/>
    <w:rsid w:val="005D6A23"/>
    <w:rsid w:val="005D7924"/>
    <w:rsid w:val="005D7CE6"/>
    <w:rsid w:val="005D7FE9"/>
    <w:rsid w:val="005E08BB"/>
    <w:rsid w:val="005E098C"/>
    <w:rsid w:val="005E14B2"/>
    <w:rsid w:val="005E1E54"/>
    <w:rsid w:val="005E23F5"/>
    <w:rsid w:val="005E34ED"/>
    <w:rsid w:val="005E3773"/>
    <w:rsid w:val="005E3A20"/>
    <w:rsid w:val="005E3B10"/>
    <w:rsid w:val="005E43C3"/>
    <w:rsid w:val="005E47FF"/>
    <w:rsid w:val="005E71A2"/>
    <w:rsid w:val="005E7595"/>
    <w:rsid w:val="005E75F6"/>
    <w:rsid w:val="005E7F3E"/>
    <w:rsid w:val="005F03D7"/>
    <w:rsid w:val="005F1435"/>
    <w:rsid w:val="005F1896"/>
    <w:rsid w:val="005F1A80"/>
    <w:rsid w:val="005F245E"/>
    <w:rsid w:val="005F2648"/>
    <w:rsid w:val="005F2DDD"/>
    <w:rsid w:val="005F2F1A"/>
    <w:rsid w:val="005F320F"/>
    <w:rsid w:val="005F35E1"/>
    <w:rsid w:val="005F5602"/>
    <w:rsid w:val="005F64FB"/>
    <w:rsid w:val="005F6580"/>
    <w:rsid w:val="005F6DB0"/>
    <w:rsid w:val="006000F2"/>
    <w:rsid w:val="006001DA"/>
    <w:rsid w:val="00600E8C"/>
    <w:rsid w:val="006023D8"/>
    <w:rsid w:val="006025A9"/>
    <w:rsid w:val="00602CBA"/>
    <w:rsid w:val="00603F5A"/>
    <w:rsid w:val="00605181"/>
    <w:rsid w:val="00605EC3"/>
    <w:rsid w:val="006069E1"/>
    <w:rsid w:val="00606E03"/>
    <w:rsid w:val="00606E30"/>
    <w:rsid w:val="00607AA8"/>
    <w:rsid w:val="00610263"/>
    <w:rsid w:val="00610276"/>
    <w:rsid w:val="00612E36"/>
    <w:rsid w:val="00613C69"/>
    <w:rsid w:val="00614EF2"/>
    <w:rsid w:val="0061594B"/>
    <w:rsid w:val="00617BB1"/>
    <w:rsid w:val="006202A2"/>
    <w:rsid w:val="0062143A"/>
    <w:rsid w:val="006220A2"/>
    <w:rsid w:val="0062226F"/>
    <w:rsid w:val="006223C6"/>
    <w:rsid w:val="00622CDF"/>
    <w:rsid w:val="00623B12"/>
    <w:rsid w:val="00625E4C"/>
    <w:rsid w:val="006261F0"/>
    <w:rsid w:val="00626EB5"/>
    <w:rsid w:val="00626FCA"/>
    <w:rsid w:val="006302CF"/>
    <w:rsid w:val="00630441"/>
    <w:rsid w:val="006307E3"/>
    <w:rsid w:val="00630BA6"/>
    <w:rsid w:val="0063100E"/>
    <w:rsid w:val="00632688"/>
    <w:rsid w:val="00632AB8"/>
    <w:rsid w:val="006331EC"/>
    <w:rsid w:val="00633B43"/>
    <w:rsid w:val="006345FE"/>
    <w:rsid w:val="006346BA"/>
    <w:rsid w:val="00635727"/>
    <w:rsid w:val="00635B55"/>
    <w:rsid w:val="00636B3E"/>
    <w:rsid w:val="00637FEE"/>
    <w:rsid w:val="006406FD"/>
    <w:rsid w:val="00640B64"/>
    <w:rsid w:val="00641C5A"/>
    <w:rsid w:val="0064239D"/>
    <w:rsid w:val="0064244E"/>
    <w:rsid w:val="00643848"/>
    <w:rsid w:val="00643C5A"/>
    <w:rsid w:val="00643CCE"/>
    <w:rsid w:val="00644949"/>
    <w:rsid w:val="00645DC4"/>
    <w:rsid w:val="006472E4"/>
    <w:rsid w:val="00647A07"/>
    <w:rsid w:val="00647F04"/>
    <w:rsid w:val="006501D4"/>
    <w:rsid w:val="006502C3"/>
    <w:rsid w:val="006503F5"/>
    <w:rsid w:val="00653D16"/>
    <w:rsid w:val="00657009"/>
    <w:rsid w:val="0065734B"/>
    <w:rsid w:val="00657EB4"/>
    <w:rsid w:val="006611E3"/>
    <w:rsid w:val="006620C9"/>
    <w:rsid w:val="00662EFA"/>
    <w:rsid w:val="00663771"/>
    <w:rsid w:val="006643C3"/>
    <w:rsid w:val="00665DA7"/>
    <w:rsid w:val="00666A81"/>
    <w:rsid w:val="0066700E"/>
    <w:rsid w:val="006701BF"/>
    <w:rsid w:val="00670E33"/>
    <w:rsid w:val="0067189D"/>
    <w:rsid w:val="00671AAF"/>
    <w:rsid w:val="0067274E"/>
    <w:rsid w:val="006737EF"/>
    <w:rsid w:val="00673EBE"/>
    <w:rsid w:val="00676E29"/>
    <w:rsid w:val="00677EF5"/>
    <w:rsid w:val="006800BA"/>
    <w:rsid w:val="006815FA"/>
    <w:rsid w:val="006822AE"/>
    <w:rsid w:val="0068359C"/>
    <w:rsid w:val="00683F8F"/>
    <w:rsid w:val="00684258"/>
    <w:rsid w:val="00684432"/>
    <w:rsid w:val="006844B2"/>
    <w:rsid w:val="006861D8"/>
    <w:rsid w:val="00690899"/>
    <w:rsid w:val="006910FA"/>
    <w:rsid w:val="006915A6"/>
    <w:rsid w:val="00692F87"/>
    <w:rsid w:val="00694C18"/>
    <w:rsid w:val="006955C1"/>
    <w:rsid w:val="00696790"/>
    <w:rsid w:val="00697355"/>
    <w:rsid w:val="006A0037"/>
    <w:rsid w:val="006A028E"/>
    <w:rsid w:val="006A18DF"/>
    <w:rsid w:val="006A1D81"/>
    <w:rsid w:val="006A23EA"/>
    <w:rsid w:val="006A4DF4"/>
    <w:rsid w:val="006A51EA"/>
    <w:rsid w:val="006A65F7"/>
    <w:rsid w:val="006A6BB3"/>
    <w:rsid w:val="006A6FB7"/>
    <w:rsid w:val="006A7403"/>
    <w:rsid w:val="006A77E5"/>
    <w:rsid w:val="006A7B9B"/>
    <w:rsid w:val="006A7D8A"/>
    <w:rsid w:val="006B0A22"/>
    <w:rsid w:val="006B0CB2"/>
    <w:rsid w:val="006B160F"/>
    <w:rsid w:val="006B2877"/>
    <w:rsid w:val="006B31E7"/>
    <w:rsid w:val="006B5785"/>
    <w:rsid w:val="006B6E77"/>
    <w:rsid w:val="006B7CCB"/>
    <w:rsid w:val="006C2241"/>
    <w:rsid w:val="006C26C8"/>
    <w:rsid w:val="006C3683"/>
    <w:rsid w:val="006C4963"/>
    <w:rsid w:val="006C5202"/>
    <w:rsid w:val="006C5EB3"/>
    <w:rsid w:val="006C66DC"/>
    <w:rsid w:val="006D0819"/>
    <w:rsid w:val="006D1ABB"/>
    <w:rsid w:val="006D2360"/>
    <w:rsid w:val="006D252C"/>
    <w:rsid w:val="006D2A90"/>
    <w:rsid w:val="006D338A"/>
    <w:rsid w:val="006D3552"/>
    <w:rsid w:val="006D35C3"/>
    <w:rsid w:val="006D3FD1"/>
    <w:rsid w:val="006D69E5"/>
    <w:rsid w:val="006D6D8B"/>
    <w:rsid w:val="006E1885"/>
    <w:rsid w:val="006E2585"/>
    <w:rsid w:val="006E2783"/>
    <w:rsid w:val="006E2B6C"/>
    <w:rsid w:val="006E3210"/>
    <w:rsid w:val="006E4F47"/>
    <w:rsid w:val="006E585C"/>
    <w:rsid w:val="006E61F6"/>
    <w:rsid w:val="006E6917"/>
    <w:rsid w:val="006F194B"/>
    <w:rsid w:val="006F26D6"/>
    <w:rsid w:val="006F29D1"/>
    <w:rsid w:val="006F3F0D"/>
    <w:rsid w:val="006F4E5D"/>
    <w:rsid w:val="006F50A3"/>
    <w:rsid w:val="006F5BBD"/>
    <w:rsid w:val="006F697F"/>
    <w:rsid w:val="006F6CFA"/>
    <w:rsid w:val="006F75A5"/>
    <w:rsid w:val="006F769E"/>
    <w:rsid w:val="00701736"/>
    <w:rsid w:val="00702115"/>
    <w:rsid w:val="00703E64"/>
    <w:rsid w:val="00704797"/>
    <w:rsid w:val="00705196"/>
    <w:rsid w:val="007051BD"/>
    <w:rsid w:val="007058D3"/>
    <w:rsid w:val="00705B09"/>
    <w:rsid w:val="00705C43"/>
    <w:rsid w:val="00705D17"/>
    <w:rsid w:val="00705F10"/>
    <w:rsid w:val="00706D29"/>
    <w:rsid w:val="00706E5F"/>
    <w:rsid w:val="00710662"/>
    <w:rsid w:val="007126F4"/>
    <w:rsid w:val="00713376"/>
    <w:rsid w:val="00714310"/>
    <w:rsid w:val="007148C9"/>
    <w:rsid w:val="00714D8E"/>
    <w:rsid w:val="00715018"/>
    <w:rsid w:val="00716A7D"/>
    <w:rsid w:val="00720631"/>
    <w:rsid w:val="007206A7"/>
    <w:rsid w:val="00721BA0"/>
    <w:rsid w:val="00722C55"/>
    <w:rsid w:val="00724CD3"/>
    <w:rsid w:val="0072585E"/>
    <w:rsid w:val="00725D47"/>
    <w:rsid w:val="00726FE5"/>
    <w:rsid w:val="007276E8"/>
    <w:rsid w:val="00727892"/>
    <w:rsid w:val="007301BC"/>
    <w:rsid w:val="00731593"/>
    <w:rsid w:val="00731A00"/>
    <w:rsid w:val="00731F8D"/>
    <w:rsid w:val="0073238E"/>
    <w:rsid w:val="0073351A"/>
    <w:rsid w:val="007342A7"/>
    <w:rsid w:val="00734311"/>
    <w:rsid w:val="007348D9"/>
    <w:rsid w:val="007350FE"/>
    <w:rsid w:val="0073547E"/>
    <w:rsid w:val="00735855"/>
    <w:rsid w:val="0073591C"/>
    <w:rsid w:val="00736986"/>
    <w:rsid w:val="00736F14"/>
    <w:rsid w:val="00737CB6"/>
    <w:rsid w:val="00737E46"/>
    <w:rsid w:val="007405A4"/>
    <w:rsid w:val="0074063B"/>
    <w:rsid w:val="00740BFC"/>
    <w:rsid w:val="00740D97"/>
    <w:rsid w:val="0074111F"/>
    <w:rsid w:val="0074166B"/>
    <w:rsid w:val="007429E2"/>
    <w:rsid w:val="00745709"/>
    <w:rsid w:val="00745AAD"/>
    <w:rsid w:val="007461E1"/>
    <w:rsid w:val="00746422"/>
    <w:rsid w:val="007464F4"/>
    <w:rsid w:val="00746797"/>
    <w:rsid w:val="007500F3"/>
    <w:rsid w:val="007500F5"/>
    <w:rsid w:val="007504AE"/>
    <w:rsid w:val="00750EA9"/>
    <w:rsid w:val="007513F2"/>
    <w:rsid w:val="00751AC5"/>
    <w:rsid w:val="0075323F"/>
    <w:rsid w:val="0075344E"/>
    <w:rsid w:val="00753884"/>
    <w:rsid w:val="00753946"/>
    <w:rsid w:val="00753BB7"/>
    <w:rsid w:val="007545FA"/>
    <w:rsid w:val="00755AF2"/>
    <w:rsid w:val="00755D42"/>
    <w:rsid w:val="00755DF3"/>
    <w:rsid w:val="0075686F"/>
    <w:rsid w:val="0075743A"/>
    <w:rsid w:val="00760690"/>
    <w:rsid w:val="00761578"/>
    <w:rsid w:val="0076231A"/>
    <w:rsid w:val="007627C0"/>
    <w:rsid w:val="00763833"/>
    <w:rsid w:val="00763999"/>
    <w:rsid w:val="00764DDD"/>
    <w:rsid w:val="00765404"/>
    <w:rsid w:val="00766C41"/>
    <w:rsid w:val="00767329"/>
    <w:rsid w:val="007705CB"/>
    <w:rsid w:val="00770D5A"/>
    <w:rsid w:val="00770F3A"/>
    <w:rsid w:val="0077124E"/>
    <w:rsid w:val="0077151E"/>
    <w:rsid w:val="0077291C"/>
    <w:rsid w:val="00772A62"/>
    <w:rsid w:val="00772E91"/>
    <w:rsid w:val="007733AB"/>
    <w:rsid w:val="00773839"/>
    <w:rsid w:val="0077401D"/>
    <w:rsid w:val="007746D6"/>
    <w:rsid w:val="007752EA"/>
    <w:rsid w:val="007757A2"/>
    <w:rsid w:val="00776675"/>
    <w:rsid w:val="007779CE"/>
    <w:rsid w:val="00780AB1"/>
    <w:rsid w:val="0078105C"/>
    <w:rsid w:val="007810AF"/>
    <w:rsid w:val="007819A8"/>
    <w:rsid w:val="00782052"/>
    <w:rsid w:val="00782F64"/>
    <w:rsid w:val="007835B2"/>
    <w:rsid w:val="00784CD5"/>
    <w:rsid w:val="00784EF5"/>
    <w:rsid w:val="00786C89"/>
    <w:rsid w:val="007871EA"/>
    <w:rsid w:val="00787680"/>
    <w:rsid w:val="007906CE"/>
    <w:rsid w:val="00790A82"/>
    <w:rsid w:val="007924F0"/>
    <w:rsid w:val="00793103"/>
    <w:rsid w:val="00793458"/>
    <w:rsid w:val="00793FE6"/>
    <w:rsid w:val="00794A15"/>
    <w:rsid w:val="007951C2"/>
    <w:rsid w:val="007954DF"/>
    <w:rsid w:val="00795611"/>
    <w:rsid w:val="00795D74"/>
    <w:rsid w:val="007979F4"/>
    <w:rsid w:val="00797DDD"/>
    <w:rsid w:val="007A0ED2"/>
    <w:rsid w:val="007A1265"/>
    <w:rsid w:val="007A3C12"/>
    <w:rsid w:val="007A3F54"/>
    <w:rsid w:val="007A41C7"/>
    <w:rsid w:val="007A4AC4"/>
    <w:rsid w:val="007A4B67"/>
    <w:rsid w:val="007A5000"/>
    <w:rsid w:val="007A5E37"/>
    <w:rsid w:val="007A6AE7"/>
    <w:rsid w:val="007A7172"/>
    <w:rsid w:val="007B0000"/>
    <w:rsid w:val="007B07E0"/>
    <w:rsid w:val="007B1B40"/>
    <w:rsid w:val="007B212C"/>
    <w:rsid w:val="007B46A4"/>
    <w:rsid w:val="007B490F"/>
    <w:rsid w:val="007B4A0F"/>
    <w:rsid w:val="007B5EFA"/>
    <w:rsid w:val="007B6129"/>
    <w:rsid w:val="007B6894"/>
    <w:rsid w:val="007B6B83"/>
    <w:rsid w:val="007B7174"/>
    <w:rsid w:val="007B7B33"/>
    <w:rsid w:val="007B7B8B"/>
    <w:rsid w:val="007B7E90"/>
    <w:rsid w:val="007C1E06"/>
    <w:rsid w:val="007C3E43"/>
    <w:rsid w:val="007C5999"/>
    <w:rsid w:val="007C5CC0"/>
    <w:rsid w:val="007C7293"/>
    <w:rsid w:val="007C7F95"/>
    <w:rsid w:val="007D1C00"/>
    <w:rsid w:val="007D2232"/>
    <w:rsid w:val="007D2EEA"/>
    <w:rsid w:val="007D31F6"/>
    <w:rsid w:val="007D3645"/>
    <w:rsid w:val="007D373E"/>
    <w:rsid w:val="007D4DBF"/>
    <w:rsid w:val="007D6569"/>
    <w:rsid w:val="007D6C9C"/>
    <w:rsid w:val="007E07D8"/>
    <w:rsid w:val="007E1459"/>
    <w:rsid w:val="007E18D7"/>
    <w:rsid w:val="007E195B"/>
    <w:rsid w:val="007E1C65"/>
    <w:rsid w:val="007E35F4"/>
    <w:rsid w:val="007E36EF"/>
    <w:rsid w:val="007E39C5"/>
    <w:rsid w:val="007E5932"/>
    <w:rsid w:val="007E5BC7"/>
    <w:rsid w:val="007E65A3"/>
    <w:rsid w:val="007E7DCE"/>
    <w:rsid w:val="007F05F2"/>
    <w:rsid w:val="007F3EC9"/>
    <w:rsid w:val="007F40CB"/>
    <w:rsid w:val="007F4136"/>
    <w:rsid w:val="007F618E"/>
    <w:rsid w:val="007F688C"/>
    <w:rsid w:val="007F6EAA"/>
    <w:rsid w:val="007F6EB0"/>
    <w:rsid w:val="007F6F85"/>
    <w:rsid w:val="007F761F"/>
    <w:rsid w:val="00800EC8"/>
    <w:rsid w:val="00802382"/>
    <w:rsid w:val="00802D1A"/>
    <w:rsid w:val="00803216"/>
    <w:rsid w:val="00804F30"/>
    <w:rsid w:val="0080535B"/>
    <w:rsid w:val="00805B9F"/>
    <w:rsid w:val="008103C5"/>
    <w:rsid w:val="00813707"/>
    <w:rsid w:val="00813A33"/>
    <w:rsid w:val="008153FC"/>
    <w:rsid w:val="008154FC"/>
    <w:rsid w:val="008164FB"/>
    <w:rsid w:val="00820AFE"/>
    <w:rsid w:val="00822FD1"/>
    <w:rsid w:val="008234EE"/>
    <w:rsid w:val="00823787"/>
    <w:rsid w:val="00824F1F"/>
    <w:rsid w:val="0082539C"/>
    <w:rsid w:val="008256B1"/>
    <w:rsid w:val="00826B65"/>
    <w:rsid w:val="008270D4"/>
    <w:rsid w:val="008278A1"/>
    <w:rsid w:val="0083202A"/>
    <w:rsid w:val="00833A9C"/>
    <w:rsid w:val="00834662"/>
    <w:rsid w:val="00835AD0"/>
    <w:rsid w:val="00835D71"/>
    <w:rsid w:val="0083618B"/>
    <w:rsid w:val="00836C2A"/>
    <w:rsid w:val="00840029"/>
    <w:rsid w:val="00840852"/>
    <w:rsid w:val="00841E01"/>
    <w:rsid w:val="00841FB5"/>
    <w:rsid w:val="0084345C"/>
    <w:rsid w:val="00844206"/>
    <w:rsid w:val="008453DE"/>
    <w:rsid w:val="0084584E"/>
    <w:rsid w:val="0084745E"/>
    <w:rsid w:val="00847F49"/>
    <w:rsid w:val="0085348B"/>
    <w:rsid w:val="00853DB7"/>
    <w:rsid w:val="00855160"/>
    <w:rsid w:val="00856E31"/>
    <w:rsid w:val="00857180"/>
    <w:rsid w:val="00860832"/>
    <w:rsid w:val="00860885"/>
    <w:rsid w:val="0086134A"/>
    <w:rsid w:val="00862311"/>
    <w:rsid w:val="00862876"/>
    <w:rsid w:val="00862B24"/>
    <w:rsid w:val="00863C65"/>
    <w:rsid w:val="00864F98"/>
    <w:rsid w:val="00865E44"/>
    <w:rsid w:val="00867982"/>
    <w:rsid w:val="00867C60"/>
    <w:rsid w:val="008703F2"/>
    <w:rsid w:val="00871608"/>
    <w:rsid w:val="00871F3A"/>
    <w:rsid w:val="008720AB"/>
    <w:rsid w:val="00872B1E"/>
    <w:rsid w:val="00872DDB"/>
    <w:rsid w:val="00873C89"/>
    <w:rsid w:val="00873E02"/>
    <w:rsid w:val="008743E8"/>
    <w:rsid w:val="008744BF"/>
    <w:rsid w:val="00874827"/>
    <w:rsid w:val="00875D70"/>
    <w:rsid w:val="008762DD"/>
    <w:rsid w:val="00876B62"/>
    <w:rsid w:val="0087738A"/>
    <w:rsid w:val="00881AB3"/>
    <w:rsid w:val="008830DF"/>
    <w:rsid w:val="00883274"/>
    <w:rsid w:val="008833B7"/>
    <w:rsid w:val="00883E5A"/>
    <w:rsid w:val="00886614"/>
    <w:rsid w:val="00886629"/>
    <w:rsid w:val="008867FA"/>
    <w:rsid w:val="00886C57"/>
    <w:rsid w:val="00887052"/>
    <w:rsid w:val="00887652"/>
    <w:rsid w:val="00887DDD"/>
    <w:rsid w:val="00891454"/>
    <w:rsid w:val="00893E08"/>
    <w:rsid w:val="008949B7"/>
    <w:rsid w:val="00894C8F"/>
    <w:rsid w:val="00895B4D"/>
    <w:rsid w:val="008966AE"/>
    <w:rsid w:val="00896D06"/>
    <w:rsid w:val="0089733C"/>
    <w:rsid w:val="008A0155"/>
    <w:rsid w:val="008A0370"/>
    <w:rsid w:val="008A0DDD"/>
    <w:rsid w:val="008A2396"/>
    <w:rsid w:val="008A26B5"/>
    <w:rsid w:val="008A35A1"/>
    <w:rsid w:val="008A3B45"/>
    <w:rsid w:val="008A5540"/>
    <w:rsid w:val="008A580C"/>
    <w:rsid w:val="008A717F"/>
    <w:rsid w:val="008A7FCD"/>
    <w:rsid w:val="008B17AC"/>
    <w:rsid w:val="008B1888"/>
    <w:rsid w:val="008B2FDD"/>
    <w:rsid w:val="008B3301"/>
    <w:rsid w:val="008B37BA"/>
    <w:rsid w:val="008B3BB8"/>
    <w:rsid w:val="008B3E0B"/>
    <w:rsid w:val="008B3EF3"/>
    <w:rsid w:val="008B46E7"/>
    <w:rsid w:val="008B4F74"/>
    <w:rsid w:val="008B5695"/>
    <w:rsid w:val="008B61C6"/>
    <w:rsid w:val="008B679D"/>
    <w:rsid w:val="008B6FBB"/>
    <w:rsid w:val="008B7AD1"/>
    <w:rsid w:val="008C0ACF"/>
    <w:rsid w:val="008C1A6C"/>
    <w:rsid w:val="008C1E56"/>
    <w:rsid w:val="008C44CB"/>
    <w:rsid w:val="008C4E58"/>
    <w:rsid w:val="008C5118"/>
    <w:rsid w:val="008C61BE"/>
    <w:rsid w:val="008C623A"/>
    <w:rsid w:val="008C6959"/>
    <w:rsid w:val="008C748A"/>
    <w:rsid w:val="008C79FC"/>
    <w:rsid w:val="008D0700"/>
    <w:rsid w:val="008D09B1"/>
    <w:rsid w:val="008D1137"/>
    <w:rsid w:val="008D325E"/>
    <w:rsid w:val="008D4644"/>
    <w:rsid w:val="008D519D"/>
    <w:rsid w:val="008D61A1"/>
    <w:rsid w:val="008D695E"/>
    <w:rsid w:val="008D70B8"/>
    <w:rsid w:val="008D73F0"/>
    <w:rsid w:val="008E1A4F"/>
    <w:rsid w:val="008E214A"/>
    <w:rsid w:val="008E3268"/>
    <w:rsid w:val="008E3716"/>
    <w:rsid w:val="008E374F"/>
    <w:rsid w:val="008E384C"/>
    <w:rsid w:val="008E3C8E"/>
    <w:rsid w:val="008E44BE"/>
    <w:rsid w:val="008E5B75"/>
    <w:rsid w:val="008E5CEB"/>
    <w:rsid w:val="008E72DD"/>
    <w:rsid w:val="008F0CA8"/>
    <w:rsid w:val="008F1500"/>
    <w:rsid w:val="008F2138"/>
    <w:rsid w:val="008F28F5"/>
    <w:rsid w:val="008F2D40"/>
    <w:rsid w:val="008F379A"/>
    <w:rsid w:val="008F3998"/>
    <w:rsid w:val="008F3B9B"/>
    <w:rsid w:val="008F55FC"/>
    <w:rsid w:val="008F56CA"/>
    <w:rsid w:val="008F660C"/>
    <w:rsid w:val="008F7213"/>
    <w:rsid w:val="008F7A37"/>
    <w:rsid w:val="008F7B19"/>
    <w:rsid w:val="008F7D84"/>
    <w:rsid w:val="00900C26"/>
    <w:rsid w:val="0090203B"/>
    <w:rsid w:val="0090266D"/>
    <w:rsid w:val="00903A2D"/>
    <w:rsid w:val="009045CA"/>
    <w:rsid w:val="009061A1"/>
    <w:rsid w:val="009061B5"/>
    <w:rsid w:val="00906496"/>
    <w:rsid w:val="0090764A"/>
    <w:rsid w:val="00910639"/>
    <w:rsid w:val="00910EDC"/>
    <w:rsid w:val="0091126E"/>
    <w:rsid w:val="00911656"/>
    <w:rsid w:val="009129E1"/>
    <w:rsid w:val="00912A56"/>
    <w:rsid w:val="00913233"/>
    <w:rsid w:val="00913774"/>
    <w:rsid w:val="009140B0"/>
    <w:rsid w:val="0091473A"/>
    <w:rsid w:val="00914987"/>
    <w:rsid w:val="009178E8"/>
    <w:rsid w:val="00920009"/>
    <w:rsid w:val="00920492"/>
    <w:rsid w:val="0092096E"/>
    <w:rsid w:val="00920996"/>
    <w:rsid w:val="009217B8"/>
    <w:rsid w:val="00921FE3"/>
    <w:rsid w:val="00922674"/>
    <w:rsid w:val="00922AD6"/>
    <w:rsid w:val="00923CE1"/>
    <w:rsid w:val="00923E0A"/>
    <w:rsid w:val="00925BFE"/>
    <w:rsid w:val="00926B40"/>
    <w:rsid w:val="00926F32"/>
    <w:rsid w:val="0092780C"/>
    <w:rsid w:val="009278E0"/>
    <w:rsid w:val="00927DF6"/>
    <w:rsid w:val="009312DD"/>
    <w:rsid w:val="00931A7B"/>
    <w:rsid w:val="00931CD1"/>
    <w:rsid w:val="00932752"/>
    <w:rsid w:val="009328CB"/>
    <w:rsid w:val="00933E46"/>
    <w:rsid w:val="0093459C"/>
    <w:rsid w:val="00934B99"/>
    <w:rsid w:val="009353EC"/>
    <w:rsid w:val="00937304"/>
    <w:rsid w:val="00937512"/>
    <w:rsid w:val="00940790"/>
    <w:rsid w:val="009408DB"/>
    <w:rsid w:val="00941495"/>
    <w:rsid w:val="009414C7"/>
    <w:rsid w:val="00942EE0"/>
    <w:rsid w:val="00943928"/>
    <w:rsid w:val="009446CD"/>
    <w:rsid w:val="00944BC5"/>
    <w:rsid w:val="00944E91"/>
    <w:rsid w:val="00945616"/>
    <w:rsid w:val="009461C5"/>
    <w:rsid w:val="00946FFF"/>
    <w:rsid w:val="00947568"/>
    <w:rsid w:val="00950E10"/>
    <w:rsid w:val="00950E77"/>
    <w:rsid w:val="009510CA"/>
    <w:rsid w:val="00951A3D"/>
    <w:rsid w:val="009527E3"/>
    <w:rsid w:val="00952E47"/>
    <w:rsid w:val="00954E71"/>
    <w:rsid w:val="00954F97"/>
    <w:rsid w:val="00955622"/>
    <w:rsid w:val="009558BD"/>
    <w:rsid w:val="00955A9B"/>
    <w:rsid w:val="00955AF3"/>
    <w:rsid w:val="009561CD"/>
    <w:rsid w:val="009562EB"/>
    <w:rsid w:val="00956922"/>
    <w:rsid w:val="009576D4"/>
    <w:rsid w:val="00960A54"/>
    <w:rsid w:val="00960CC7"/>
    <w:rsid w:val="009611C3"/>
    <w:rsid w:val="00961C40"/>
    <w:rsid w:val="009624D4"/>
    <w:rsid w:val="009635F5"/>
    <w:rsid w:val="009644B0"/>
    <w:rsid w:val="00964DD0"/>
    <w:rsid w:val="009654E6"/>
    <w:rsid w:val="00966C73"/>
    <w:rsid w:val="009709C6"/>
    <w:rsid w:val="0097153D"/>
    <w:rsid w:val="00972448"/>
    <w:rsid w:val="00972536"/>
    <w:rsid w:val="00973C3E"/>
    <w:rsid w:val="00973F21"/>
    <w:rsid w:val="00974664"/>
    <w:rsid w:val="00974A1C"/>
    <w:rsid w:val="00975A38"/>
    <w:rsid w:val="00975C4B"/>
    <w:rsid w:val="00977F28"/>
    <w:rsid w:val="00980544"/>
    <w:rsid w:val="009812A8"/>
    <w:rsid w:val="00981B78"/>
    <w:rsid w:val="00981D20"/>
    <w:rsid w:val="00982DCF"/>
    <w:rsid w:val="009853CA"/>
    <w:rsid w:val="00985520"/>
    <w:rsid w:val="00986203"/>
    <w:rsid w:val="009864F0"/>
    <w:rsid w:val="009864F6"/>
    <w:rsid w:val="00987423"/>
    <w:rsid w:val="00987643"/>
    <w:rsid w:val="00990A04"/>
    <w:rsid w:val="00990E3D"/>
    <w:rsid w:val="00991344"/>
    <w:rsid w:val="0099229A"/>
    <w:rsid w:val="00992579"/>
    <w:rsid w:val="0099285A"/>
    <w:rsid w:val="00992C2E"/>
    <w:rsid w:val="00992DE5"/>
    <w:rsid w:val="009930FB"/>
    <w:rsid w:val="009934C5"/>
    <w:rsid w:val="009953D1"/>
    <w:rsid w:val="009953DD"/>
    <w:rsid w:val="00996623"/>
    <w:rsid w:val="00996971"/>
    <w:rsid w:val="00996CAE"/>
    <w:rsid w:val="00997032"/>
    <w:rsid w:val="00997D45"/>
    <w:rsid w:val="009A091A"/>
    <w:rsid w:val="009A0D8B"/>
    <w:rsid w:val="009A104E"/>
    <w:rsid w:val="009A1356"/>
    <w:rsid w:val="009A2D12"/>
    <w:rsid w:val="009A34F8"/>
    <w:rsid w:val="009A4A2E"/>
    <w:rsid w:val="009A4B45"/>
    <w:rsid w:val="009A4B83"/>
    <w:rsid w:val="009A56A6"/>
    <w:rsid w:val="009A77B6"/>
    <w:rsid w:val="009B1DC7"/>
    <w:rsid w:val="009B1FA9"/>
    <w:rsid w:val="009B22D7"/>
    <w:rsid w:val="009B2FF5"/>
    <w:rsid w:val="009B3CEF"/>
    <w:rsid w:val="009B4072"/>
    <w:rsid w:val="009B40C8"/>
    <w:rsid w:val="009B51FB"/>
    <w:rsid w:val="009B5875"/>
    <w:rsid w:val="009B5D9C"/>
    <w:rsid w:val="009B687A"/>
    <w:rsid w:val="009C11DE"/>
    <w:rsid w:val="009C17D9"/>
    <w:rsid w:val="009C36F7"/>
    <w:rsid w:val="009C3C3A"/>
    <w:rsid w:val="009C4778"/>
    <w:rsid w:val="009C4AAF"/>
    <w:rsid w:val="009C5246"/>
    <w:rsid w:val="009C5B15"/>
    <w:rsid w:val="009C6122"/>
    <w:rsid w:val="009D058F"/>
    <w:rsid w:val="009D1381"/>
    <w:rsid w:val="009D155B"/>
    <w:rsid w:val="009D1877"/>
    <w:rsid w:val="009D22CE"/>
    <w:rsid w:val="009D2658"/>
    <w:rsid w:val="009D328D"/>
    <w:rsid w:val="009D5271"/>
    <w:rsid w:val="009D586B"/>
    <w:rsid w:val="009D6D72"/>
    <w:rsid w:val="009E1B0F"/>
    <w:rsid w:val="009E3D6C"/>
    <w:rsid w:val="009E459D"/>
    <w:rsid w:val="009E53AD"/>
    <w:rsid w:val="009E74FD"/>
    <w:rsid w:val="009E79D8"/>
    <w:rsid w:val="009F085D"/>
    <w:rsid w:val="009F0F34"/>
    <w:rsid w:val="009F0FFF"/>
    <w:rsid w:val="009F3531"/>
    <w:rsid w:val="009F3C19"/>
    <w:rsid w:val="009F5163"/>
    <w:rsid w:val="009F5974"/>
    <w:rsid w:val="009F6460"/>
    <w:rsid w:val="00A0083C"/>
    <w:rsid w:val="00A008E1"/>
    <w:rsid w:val="00A01908"/>
    <w:rsid w:val="00A02325"/>
    <w:rsid w:val="00A02A44"/>
    <w:rsid w:val="00A02CC5"/>
    <w:rsid w:val="00A04D17"/>
    <w:rsid w:val="00A05544"/>
    <w:rsid w:val="00A061EA"/>
    <w:rsid w:val="00A07519"/>
    <w:rsid w:val="00A07772"/>
    <w:rsid w:val="00A1037F"/>
    <w:rsid w:val="00A123B1"/>
    <w:rsid w:val="00A125F4"/>
    <w:rsid w:val="00A1440D"/>
    <w:rsid w:val="00A14DC9"/>
    <w:rsid w:val="00A15B23"/>
    <w:rsid w:val="00A15B9A"/>
    <w:rsid w:val="00A1684D"/>
    <w:rsid w:val="00A20E05"/>
    <w:rsid w:val="00A211CB"/>
    <w:rsid w:val="00A255DB"/>
    <w:rsid w:val="00A25602"/>
    <w:rsid w:val="00A25E7A"/>
    <w:rsid w:val="00A266ED"/>
    <w:rsid w:val="00A26897"/>
    <w:rsid w:val="00A27DAF"/>
    <w:rsid w:val="00A27FC1"/>
    <w:rsid w:val="00A3150A"/>
    <w:rsid w:val="00A32326"/>
    <w:rsid w:val="00A32C73"/>
    <w:rsid w:val="00A344F3"/>
    <w:rsid w:val="00A351F7"/>
    <w:rsid w:val="00A35641"/>
    <w:rsid w:val="00A36F01"/>
    <w:rsid w:val="00A372A6"/>
    <w:rsid w:val="00A41271"/>
    <w:rsid w:val="00A41A8A"/>
    <w:rsid w:val="00A41E39"/>
    <w:rsid w:val="00A42051"/>
    <w:rsid w:val="00A429C5"/>
    <w:rsid w:val="00A438BE"/>
    <w:rsid w:val="00A43C0C"/>
    <w:rsid w:val="00A44B0B"/>
    <w:rsid w:val="00A45A0E"/>
    <w:rsid w:val="00A4670B"/>
    <w:rsid w:val="00A46CA4"/>
    <w:rsid w:val="00A50BAF"/>
    <w:rsid w:val="00A517A8"/>
    <w:rsid w:val="00A51FD2"/>
    <w:rsid w:val="00A53D94"/>
    <w:rsid w:val="00A541FB"/>
    <w:rsid w:val="00A5626B"/>
    <w:rsid w:val="00A5759D"/>
    <w:rsid w:val="00A57823"/>
    <w:rsid w:val="00A60291"/>
    <w:rsid w:val="00A606D6"/>
    <w:rsid w:val="00A609DC"/>
    <w:rsid w:val="00A60E87"/>
    <w:rsid w:val="00A63796"/>
    <w:rsid w:val="00A65934"/>
    <w:rsid w:val="00A65A49"/>
    <w:rsid w:val="00A660B8"/>
    <w:rsid w:val="00A660FC"/>
    <w:rsid w:val="00A6640D"/>
    <w:rsid w:val="00A67A70"/>
    <w:rsid w:val="00A67CF2"/>
    <w:rsid w:val="00A704A7"/>
    <w:rsid w:val="00A7169A"/>
    <w:rsid w:val="00A71D0D"/>
    <w:rsid w:val="00A7263F"/>
    <w:rsid w:val="00A75EAC"/>
    <w:rsid w:val="00A763E4"/>
    <w:rsid w:val="00A76A6D"/>
    <w:rsid w:val="00A76E0F"/>
    <w:rsid w:val="00A774EF"/>
    <w:rsid w:val="00A77860"/>
    <w:rsid w:val="00A77E06"/>
    <w:rsid w:val="00A80901"/>
    <w:rsid w:val="00A82173"/>
    <w:rsid w:val="00A837F6"/>
    <w:rsid w:val="00A83DA8"/>
    <w:rsid w:val="00A8477C"/>
    <w:rsid w:val="00A8484A"/>
    <w:rsid w:val="00A84E9C"/>
    <w:rsid w:val="00A85EF6"/>
    <w:rsid w:val="00A861A7"/>
    <w:rsid w:val="00A86FE5"/>
    <w:rsid w:val="00A94376"/>
    <w:rsid w:val="00A94524"/>
    <w:rsid w:val="00A94B12"/>
    <w:rsid w:val="00A9666E"/>
    <w:rsid w:val="00AA0F21"/>
    <w:rsid w:val="00AA17D3"/>
    <w:rsid w:val="00AA2319"/>
    <w:rsid w:val="00AA2C01"/>
    <w:rsid w:val="00AA3613"/>
    <w:rsid w:val="00AA402A"/>
    <w:rsid w:val="00AA4AD0"/>
    <w:rsid w:val="00AA4CFC"/>
    <w:rsid w:val="00AA4F00"/>
    <w:rsid w:val="00AA5469"/>
    <w:rsid w:val="00AA596E"/>
    <w:rsid w:val="00AA5971"/>
    <w:rsid w:val="00AA7F48"/>
    <w:rsid w:val="00AB1D2E"/>
    <w:rsid w:val="00AB2BFD"/>
    <w:rsid w:val="00AB3A77"/>
    <w:rsid w:val="00AB3D03"/>
    <w:rsid w:val="00AB41E5"/>
    <w:rsid w:val="00AB47B0"/>
    <w:rsid w:val="00AB6C5A"/>
    <w:rsid w:val="00AB7387"/>
    <w:rsid w:val="00AC0267"/>
    <w:rsid w:val="00AC1267"/>
    <w:rsid w:val="00AC20FC"/>
    <w:rsid w:val="00AC34DA"/>
    <w:rsid w:val="00AC3BBF"/>
    <w:rsid w:val="00AC3C46"/>
    <w:rsid w:val="00AC4CD5"/>
    <w:rsid w:val="00AC62BE"/>
    <w:rsid w:val="00AC6A2F"/>
    <w:rsid w:val="00AD1923"/>
    <w:rsid w:val="00AD1A03"/>
    <w:rsid w:val="00AD37B4"/>
    <w:rsid w:val="00AD38D1"/>
    <w:rsid w:val="00AD4C59"/>
    <w:rsid w:val="00AD735A"/>
    <w:rsid w:val="00AD758C"/>
    <w:rsid w:val="00AD7BE9"/>
    <w:rsid w:val="00AD7F6D"/>
    <w:rsid w:val="00AE12B0"/>
    <w:rsid w:val="00AE13AD"/>
    <w:rsid w:val="00AE18B0"/>
    <w:rsid w:val="00AE28AB"/>
    <w:rsid w:val="00AE2FC2"/>
    <w:rsid w:val="00AE3C52"/>
    <w:rsid w:val="00AE4030"/>
    <w:rsid w:val="00AE51AA"/>
    <w:rsid w:val="00AE5747"/>
    <w:rsid w:val="00AE5EA3"/>
    <w:rsid w:val="00AE7C24"/>
    <w:rsid w:val="00AF002B"/>
    <w:rsid w:val="00AF085E"/>
    <w:rsid w:val="00AF2072"/>
    <w:rsid w:val="00AF2859"/>
    <w:rsid w:val="00AF3294"/>
    <w:rsid w:val="00AF3676"/>
    <w:rsid w:val="00AF3A2E"/>
    <w:rsid w:val="00AF6814"/>
    <w:rsid w:val="00AF7B66"/>
    <w:rsid w:val="00B00607"/>
    <w:rsid w:val="00B00721"/>
    <w:rsid w:val="00B02B45"/>
    <w:rsid w:val="00B02D0D"/>
    <w:rsid w:val="00B03896"/>
    <w:rsid w:val="00B04856"/>
    <w:rsid w:val="00B048A2"/>
    <w:rsid w:val="00B05CA2"/>
    <w:rsid w:val="00B071FF"/>
    <w:rsid w:val="00B0749A"/>
    <w:rsid w:val="00B07772"/>
    <w:rsid w:val="00B10001"/>
    <w:rsid w:val="00B10B88"/>
    <w:rsid w:val="00B10CB9"/>
    <w:rsid w:val="00B116C9"/>
    <w:rsid w:val="00B117A4"/>
    <w:rsid w:val="00B11AD7"/>
    <w:rsid w:val="00B11EA0"/>
    <w:rsid w:val="00B123FF"/>
    <w:rsid w:val="00B1301A"/>
    <w:rsid w:val="00B13118"/>
    <w:rsid w:val="00B152E9"/>
    <w:rsid w:val="00B15721"/>
    <w:rsid w:val="00B167C6"/>
    <w:rsid w:val="00B169AB"/>
    <w:rsid w:val="00B16E34"/>
    <w:rsid w:val="00B17094"/>
    <w:rsid w:val="00B1710C"/>
    <w:rsid w:val="00B20352"/>
    <w:rsid w:val="00B20416"/>
    <w:rsid w:val="00B21171"/>
    <w:rsid w:val="00B21180"/>
    <w:rsid w:val="00B22132"/>
    <w:rsid w:val="00B2323D"/>
    <w:rsid w:val="00B23F4A"/>
    <w:rsid w:val="00B23F7D"/>
    <w:rsid w:val="00B24BDA"/>
    <w:rsid w:val="00B251E4"/>
    <w:rsid w:val="00B252B1"/>
    <w:rsid w:val="00B25CF3"/>
    <w:rsid w:val="00B26D8A"/>
    <w:rsid w:val="00B272E8"/>
    <w:rsid w:val="00B27FAE"/>
    <w:rsid w:val="00B3067F"/>
    <w:rsid w:val="00B30E04"/>
    <w:rsid w:val="00B3128E"/>
    <w:rsid w:val="00B3145C"/>
    <w:rsid w:val="00B320CE"/>
    <w:rsid w:val="00B32A5F"/>
    <w:rsid w:val="00B345E2"/>
    <w:rsid w:val="00B34F58"/>
    <w:rsid w:val="00B35DB6"/>
    <w:rsid w:val="00B3631A"/>
    <w:rsid w:val="00B36C9F"/>
    <w:rsid w:val="00B36F57"/>
    <w:rsid w:val="00B40C07"/>
    <w:rsid w:val="00B40F27"/>
    <w:rsid w:val="00B41892"/>
    <w:rsid w:val="00B41E91"/>
    <w:rsid w:val="00B42810"/>
    <w:rsid w:val="00B42895"/>
    <w:rsid w:val="00B43634"/>
    <w:rsid w:val="00B43F03"/>
    <w:rsid w:val="00B45958"/>
    <w:rsid w:val="00B4722C"/>
    <w:rsid w:val="00B47B25"/>
    <w:rsid w:val="00B5076A"/>
    <w:rsid w:val="00B50A7C"/>
    <w:rsid w:val="00B50EFD"/>
    <w:rsid w:val="00B50F7F"/>
    <w:rsid w:val="00B51590"/>
    <w:rsid w:val="00B5187B"/>
    <w:rsid w:val="00B51EF9"/>
    <w:rsid w:val="00B52173"/>
    <w:rsid w:val="00B52CC7"/>
    <w:rsid w:val="00B5442C"/>
    <w:rsid w:val="00B55BDA"/>
    <w:rsid w:val="00B571B6"/>
    <w:rsid w:val="00B60963"/>
    <w:rsid w:val="00B60DC4"/>
    <w:rsid w:val="00B61DFA"/>
    <w:rsid w:val="00B61E47"/>
    <w:rsid w:val="00B62273"/>
    <w:rsid w:val="00B648F9"/>
    <w:rsid w:val="00B64B53"/>
    <w:rsid w:val="00B656DB"/>
    <w:rsid w:val="00B660B7"/>
    <w:rsid w:val="00B6679D"/>
    <w:rsid w:val="00B66E76"/>
    <w:rsid w:val="00B67680"/>
    <w:rsid w:val="00B707F5"/>
    <w:rsid w:val="00B70B4F"/>
    <w:rsid w:val="00B70BEC"/>
    <w:rsid w:val="00B7129D"/>
    <w:rsid w:val="00B72CD6"/>
    <w:rsid w:val="00B73798"/>
    <w:rsid w:val="00B754CA"/>
    <w:rsid w:val="00B75C16"/>
    <w:rsid w:val="00B76CBA"/>
    <w:rsid w:val="00B77817"/>
    <w:rsid w:val="00B77ABC"/>
    <w:rsid w:val="00B77CE3"/>
    <w:rsid w:val="00B8014E"/>
    <w:rsid w:val="00B808AB"/>
    <w:rsid w:val="00B80CC0"/>
    <w:rsid w:val="00B81CF9"/>
    <w:rsid w:val="00B82673"/>
    <w:rsid w:val="00B82AF1"/>
    <w:rsid w:val="00B85AE8"/>
    <w:rsid w:val="00B85E93"/>
    <w:rsid w:val="00B8611F"/>
    <w:rsid w:val="00B86553"/>
    <w:rsid w:val="00B86563"/>
    <w:rsid w:val="00B86B55"/>
    <w:rsid w:val="00B87D2C"/>
    <w:rsid w:val="00B87E2C"/>
    <w:rsid w:val="00B90BB7"/>
    <w:rsid w:val="00B90F66"/>
    <w:rsid w:val="00B91023"/>
    <w:rsid w:val="00B9134C"/>
    <w:rsid w:val="00B91720"/>
    <w:rsid w:val="00B91E3E"/>
    <w:rsid w:val="00B92D38"/>
    <w:rsid w:val="00B94B16"/>
    <w:rsid w:val="00B95D4D"/>
    <w:rsid w:val="00B96012"/>
    <w:rsid w:val="00B96578"/>
    <w:rsid w:val="00B96617"/>
    <w:rsid w:val="00B97112"/>
    <w:rsid w:val="00B9726D"/>
    <w:rsid w:val="00B97870"/>
    <w:rsid w:val="00BA03D3"/>
    <w:rsid w:val="00BA095A"/>
    <w:rsid w:val="00BA2235"/>
    <w:rsid w:val="00BA35BA"/>
    <w:rsid w:val="00BA3787"/>
    <w:rsid w:val="00BA3B8A"/>
    <w:rsid w:val="00BA67DC"/>
    <w:rsid w:val="00BA6A1F"/>
    <w:rsid w:val="00BA7B25"/>
    <w:rsid w:val="00BA7E6D"/>
    <w:rsid w:val="00BB06A5"/>
    <w:rsid w:val="00BB372C"/>
    <w:rsid w:val="00BB5206"/>
    <w:rsid w:val="00BB5408"/>
    <w:rsid w:val="00BB5831"/>
    <w:rsid w:val="00BB6059"/>
    <w:rsid w:val="00BB7576"/>
    <w:rsid w:val="00BB790D"/>
    <w:rsid w:val="00BC1539"/>
    <w:rsid w:val="00BC1675"/>
    <w:rsid w:val="00BC2993"/>
    <w:rsid w:val="00BC2A53"/>
    <w:rsid w:val="00BC3B97"/>
    <w:rsid w:val="00BC616A"/>
    <w:rsid w:val="00BC6B4D"/>
    <w:rsid w:val="00BC6E42"/>
    <w:rsid w:val="00BC6E47"/>
    <w:rsid w:val="00BD0D6C"/>
    <w:rsid w:val="00BD0E85"/>
    <w:rsid w:val="00BD0EC5"/>
    <w:rsid w:val="00BD1ACC"/>
    <w:rsid w:val="00BD2697"/>
    <w:rsid w:val="00BD2AB1"/>
    <w:rsid w:val="00BD2FD3"/>
    <w:rsid w:val="00BD5813"/>
    <w:rsid w:val="00BD6471"/>
    <w:rsid w:val="00BD6979"/>
    <w:rsid w:val="00BD6CFB"/>
    <w:rsid w:val="00BD6DC4"/>
    <w:rsid w:val="00BE11D1"/>
    <w:rsid w:val="00BE2112"/>
    <w:rsid w:val="00BE2F8F"/>
    <w:rsid w:val="00BE3AFE"/>
    <w:rsid w:val="00BE4F22"/>
    <w:rsid w:val="00BE59C8"/>
    <w:rsid w:val="00BE5DDF"/>
    <w:rsid w:val="00BE5E99"/>
    <w:rsid w:val="00BE659C"/>
    <w:rsid w:val="00BE7110"/>
    <w:rsid w:val="00BE7EB5"/>
    <w:rsid w:val="00BE7F84"/>
    <w:rsid w:val="00BF18DE"/>
    <w:rsid w:val="00BF2D0D"/>
    <w:rsid w:val="00BF3C0B"/>
    <w:rsid w:val="00BF4E11"/>
    <w:rsid w:val="00BF6DB6"/>
    <w:rsid w:val="00BF7401"/>
    <w:rsid w:val="00BF7BB8"/>
    <w:rsid w:val="00C00301"/>
    <w:rsid w:val="00C006A0"/>
    <w:rsid w:val="00C0097C"/>
    <w:rsid w:val="00C011B6"/>
    <w:rsid w:val="00C031C3"/>
    <w:rsid w:val="00C03853"/>
    <w:rsid w:val="00C041E8"/>
    <w:rsid w:val="00C04F26"/>
    <w:rsid w:val="00C05224"/>
    <w:rsid w:val="00C062DE"/>
    <w:rsid w:val="00C1092B"/>
    <w:rsid w:val="00C1113C"/>
    <w:rsid w:val="00C11F66"/>
    <w:rsid w:val="00C12475"/>
    <w:rsid w:val="00C134CD"/>
    <w:rsid w:val="00C13883"/>
    <w:rsid w:val="00C1412E"/>
    <w:rsid w:val="00C15143"/>
    <w:rsid w:val="00C15EE3"/>
    <w:rsid w:val="00C17A8E"/>
    <w:rsid w:val="00C17AE8"/>
    <w:rsid w:val="00C17CAC"/>
    <w:rsid w:val="00C21849"/>
    <w:rsid w:val="00C2214E"/>
    <w:rsid w:val="00C243D7"/>
    <w:rsid w:val="00C24834"/>
    <w:rsid w:val="00C25C87"/>
    <w:rsid w:val="00C26749"/>
    <w:rsid w:val="00C267A3"/>
    <w:rsid w:val="00C2744A"/>
    <w:rsid w:val="00C27B9C"/>
    <w:rsid w:val="00C27E82"/>
    <w:rsid w:val="00C3230A"/>
    <w:rsid w:val="00C356C5"/>
    <w:rsid w:val="00C35BBF"/>
    <w:rsid w:val="00C35D26"/>
    <w:rsid w:val="00C36D05"/>
    <w:rsid w:val="00C409C4"/>
    <w:rsid w:val="00C40BD9"/>
    <w:rsid w:val="00C41204"/>
    <w:rsid w:val="00C416CD"/>
    <w:rsid w:val="00C41771"/>
    <w:rsid w:val="00C41BFC"/>
    <w:rsid w:val="00C4259B"/>
    <w:rsid w:val="00C436F1"/>
    <w:rsid w:val="00C43CC7"/>
    <w:rsid w:val="00C44841"/>
    <w:rsid w:val="00C46A60"/>
    <w:rsid w:val="00C46D2B"/>
    <w:rsid w:val="00C47104"/>
    <w:rsid w:val="00C47E57"/>
    <w:rsid w:val="00C502B0"/>
    <w:rsid w:val="00C508C6"/>
    <w:rsid w:val="00C50FB7"/>
    <w:rsid w:val="00C51BA1"/>
    <w:rsid w:val="00C51E3E"/>
    <w:rsid w:val="00C5289D"/>
    <w:rsid w:val="00C52EB4"/>
    <w:rsid w:val="00C53305"/>
    <w:rsid w:val="00C5349D"/>
    <w:rsid w:val="00C53EBE"/>
    <w:rsid w:val="00C56277"/>
    <w:rsid w:val="00C56565"/>
    <w:rsid w:val="00C6084D"/>
    <w:rsid w:val="00C60D88"/>
    <w:rsid w:val="00C628F4"/>
    <w:rsid w:val="00C637D5"/>
    <w:rsid w:val="00C64561"/>
    <w:rsid w:val="00C65EE4"/>
    <w:rsid w:val="00C66646"/>
    <w:rsid w:val="00C669B0"/>
    <w:rsid w:val="00C67150"/>
    <w:rsid w:val="00C702CA"/>
    <w:rsid w:val="00C70877"/>
    <w:rsid w:val="00C739A4"/>
    <w:rsid w:val="00C73B38"/>
    <w:rsid w:val="00C742B9"/>
    <w:rsid w:val="00C744DE"/>
    <w:rsid w:val="00C74715"/>
    <w:rsid w:val="00C74974"/>
    <w:rsid w:val="00C75026"/>
    <w:rsid w:val="00C7545A"/>
    <w:rsid w:val="00C75569"/>
    <w:rsid w:val="00C756D3"/>
    <w:rsid w:val="00C75727"/>
    <w:rsid w:val="00C769E4"/>
    <w:rsid w:val="00C76BF4"/>
    <w:rsid w:val="00C775DD"/>
    <w:rsid w:val="00C8038E"/>
    <w:rsid w:val="00C80498"/>
    <w:rsid w:val="00C805D7"/>
    <w:rsid w:val="00C81A3E"/>
    <w:rsid w:val="00C825DB"/>
    <w:rsid w:val="00C82CB4"/>
    <w:rsid w:val="00C82F2A"/>
    <w:rsid w:val="00C8307F"/>
    <w:rsid w:val="00C837D4"/>
    <w:rsid w:val="00C86185"/>
    <w:rsid w:val="00C8645B"/>
    <w:rsid w:val="00C90422"/>
    <w:rsid w:val="00C9079C"/>
    <w:rsid w:val="00C90878"/>
    <w:rsid w:val="00C90C61"/>
    <w:rsid w:val="00C90E4F"/>
    <w:rsid w:val="00C91D64"/>
    <w:rsid w:val="00C92218"/>
    <w:rsid w:val="00C92732"/>
    <w:rsid w:val="00C92D75"/>
    <w:rsid w:val="00C93AAE"/>
    <w:rsid w:val="00C93BE0"/>
    <w:rsid w:val="00C93F8F"/>
    <w:rsid w:val="00C94002"/>
    <w:rsid w:val="00C94D1D"/>
    <w:rsid w:val="00C9579B"/>
    <w:rsid w:val="00C9610B"/>
    <w:rsid w:val="00CA090C"/>
    <w:rsid w:val="00CA0ED6"/>
    <w:rsid w:val="00CA0EDD"/>
    <w:rsid w:val="00CA169D"/>
    <w:rsid w:val="00CA1702"/>
    <w:rsid w:val="00CA2660"/>
    <w:rsid w:val="00CA31EC"/>
    <w:rsid w:val="00CA3325"/>
    <w:rsid w:val="00CA5B65"/>
    <w:rsid w:val="00CA658F"/>
    <w:rsid w:val="00CA7E57"/>
    <w:rsid w:val="00CA7EFD"/>
    <w:rsid w:val="00CB28EA"/>
    <w:rsid w:val="00CB361E"/>
    <w:rsid w:val="00CB5043"/>
    <w:rsid w:val="00CB5143"/>
    <w:rsid w:val="00CB64E4"/>
    <w:rsid w:val="00CB6611"/>
    <w:rsid w:val="00CB66D2"/>
    <w:rsid w:val="00CB7DD2"/>
    <w:rsid w:val="00CC0558"/>
    <w:rsid w:val="00CC144A"/>
    <w:rsid w:val="00CC1611"/>
    <w:rsid w:val="00CC247B"/>
    <w:rsid w:val="00CC38E5"/>
    <w:rsid w:val="00CC3AAF"/>
    <w:rsid w:val="00CC3B78"/>
    <w:rsid w:val="00CC3E33"/>
    <w:rsid w:val="00CC4360"/>
    <w:rsid w:val="00CC5EC5"/>
    <w:rsid w:val="00CC609B"/>
    <w:rsid w:val="00CD03D8"/>
    <w:rsid w:val="00CD0898"/>
    <w:rsid w:val="00CD3D6E"/>
    <w:rsid w:val="00CD45DA"/>
    <w:rsid w:val="00CD46B2"/>
    <w:rsid w:val="00CD4EE9"/>
    <w:rsid w:val="00CD509F"/>
    <w:rsid w:val="00CD6936"/>
    <w:rsid w:val="00CD7C3E"/>
    <w:rsid w:val="00CE0053"/>
    <w:rsid w:val="00CE16A6"/>
    <w:rsid w:val="00CE1C90"/>
    <w:rsid w:val="00CE2879"/>
    <w:rsid w:val="00CE2B5C"/>
    <w:rsid w:val="00CE47AF"/>
    <w:rsid w:val="00CE6B9B"/>
    <w:rsid w:val="00CE7B25"/>
    <w:rsid w:val="00CF08F2"/>
    <w:rsid w:val="00CF0D0A"/>
    <w:rsid w:val="00CF4D1B"/>
    <w:rsid w:val="00CF53C7"/>
    <w:rsid w:val="00CF6AA6"/>
    <w:rsid w:val="00D00FE2"/>
    <w:rsid w:val="00D03F0B"/>
    <w:rsid w:val="00D04FD0"/>
    <w:rsid w:val="00D05B54"/>
    <w:rsid w:val="00D05DDE"/>
    <w:rsid w:val="00D06B1F"/>
    <w:rsid w:val="00D0733E"/>
    <w:rsid w:val="00D07758"/>
    <w:rsid w:val="00D07E4B"/>
    <w:rsid w:val="00D103D2"/>
    <w:rsid w:val="00D10FA7"/>
    <w:rsid w:val="00D11756"/>
    <w:rsid w:val="00D12D58"/>
    <w:rsid w:val="00D13026"/>
    <w:rsid w:val="00D14384"/>
    <w:rsid w:val="00D14B53"/>
    <w:rsid w:val="00D15474"/>
    <w:rsid w:val="00D15762"/>
    <w:rsid w:val="00D165AC"/>
    <w:rsid w:val="00D16EC1"/>
    <w:rsid w:val="00D223CA"/>
    <w:rsid w:val="00D227B7"/>
    <w:rsid w:val="00D23FED"/>
    <w:rsid w:val="00D24D1A"/>
    <w:rsid w:val="00D25AE1"/>
    <w:rsid w:val="00D2617F"/>
    <w:rsid w:val="00D2658C"/>
    <w:rsid w:val="00D26726"/>
    <w:rsid w:val="00D27076"/>
    <w:rsid w:val="00D27531"/>
    <w:rsid w:val="00D3046B"/>
    <w:rsid w:val="00D30E6F"/>
    <w:rsid w:val="00D3186F"/>
    <w:rsid w:val="00D322D5"/>
    <w:rsid w:val="00D32CEC"/>
    <w:rsid w:val="00D331F8"/>
    <w:rsid w:val="00D33A6A"/>
    <w:rsid w:val="00D348A9"/>
    <w:rsid w:val="00D34B7D"/>
    <w:rsid w:val="00D3696E"/>
    <w:rsid w:val="00D37171"/>
    <w:rsid w:val="00D400B7"/>
    <w:rsid w:val="00D41825"/>
    <w:rsid w:val="00D418D2"/>
    <w:rsid w:val="00D4237F"/>
    <w:rsid w:val="00D4240B"/>
    <w:rsid w:val="00D43237"/>
    <w:rsid w:val="00D44B9A"/>
    <w:rsid w:val="00D45F14"/>
    <w:rsid w:val="00D50072"/>
    <w:rsid w:val="00D50456"/>
    <w:rsid w:val="00D50CB5"/>
    <w:rsid w:val="00D5114E"/>
    <w:rsid w:val="00D511DB"/>
    <w:rsid w:val="00D51FED"/>
    <w:rsid w:val="00D52470"/>
    <w:rsid w:val="00D541BE"/>
    <w:rsid w:val="00D54837"/>
    <w:rsid w:val="00D54DBD"/>
    <w:rsid w:val="00D558A6"/>
    <w:rsid w:val="00D55C43"/>
    <w:rsid w:val="00D57531"/>
    <w:rsid w:val="00D61C3F"/>
    <w:rsid w:val="00D61DCF"/>
    <w:rsid w:val="00D6225E"/>
    <w:rsid w:val="00D624F7"/>
    <w:rsid w:val="00D62613"/>
    <w:rsid w:val="00D6376E"/>
    <w:rsid w:val="00D6459C"/>
    <w:rsid w:val="00D64C3A"/>
    <w:rsid w:val="00D65541"/>
    <w:rsid w:val="00D65D2E"/>
    <w:rsid w:val="00D660A0"/>
    <w:rsid w:val="00D6669E"/>
    <w:rsid w:val="00D67EC8"/>
    <w:rsid w:val="00D67FDE"/>
    <w:rsid w:val="00D70118"/>
    <w:rsid w:val="00D713FC"/>
    <w:rsid w:val="00D728F6"/>
    <w:rsid w:val="00D73B20"/>
    <w:rsid w:val="00D74F20"/>
    <w:rsid w:val="00D75E07"/>
    <w:rsid w:val="00D7620C"/>
    <w:rsid w:val="00D7738E"/>
    <w:rsid w:val="00D778BD"/>
    <w:rsid w:val="00D77FDF"/>
    <w:rsid w:val="00D80362"/>
    <w:rsid w:val="00D80BA5"/>
    <w:rsid w:val="00D82F0A"/>
    <w:rsid w:val="00D83BFB"/>
    <w:rsid w:val="00D84319"/>
    <w:rsid w:val="00D8509C"/>
    <w:rsid w:val="00D853F8"/>
    <w:rsid w:val="00D8554D"/>
    <w:rsid w:val="00D85B70"/>
    <w:rsid w:val="00D85F0F"/>
    <w:rsid w:val="00D86C38"/>
    <w:rsid w:val="00D8702F"/>
    <w:rsid w:val="00D90C13"/>
    <w:rsid w:val="00D91A04"/>
    <w:rsid w:val="00D9305C"/>
    <w:rsid w:val="00D93A7A"/>
    <w:rsid w:val="00D94E2E"/>
    <w:rsid w:val="00D9503C"/>
    <w:rsid w:val="00D955F9"/>
    <w:rsid w:val="00D96B4D"/>
    <w:rsid w:val="00D96F1A"/>
    <w:rsid w:val="00D9712B"/>
    <w:rsid w:val="00D9718E"/>
    <w:rsid w:val="00D97DB6"/>
    <w:rsid w:val="00DA07F9"/>
    <w:rsid w:val="00DA1270"/>
    <w:rsid w:val="00DA222A"/>
    <w:rsid w:val="00DA2A1F"/>
    <w:rsid w:val="00DA2C3D"/>
    <w:rsid w:val="00DA346A"/>
    <w:rsid w:val="00DA409B"/>
    <w:rsid w:val="00DA4215"/>
    <w:rsid w:val="00DA53CF"/>
    <w:rsid w:val="00DA67BF"/>
    <w:rsid w:val="00DA6AA2"/>
    <w:rsid w:val="00DA7A11"/>
    <w:rsid w:val="00DB146B"/>
    <w:rsid w:val="00DB3351"/>
    <w:rsid w:val="00DB4608"/>
    <w:rsid w:val="00DB4C3F"/>
    <w:rsid w:val="00DB4CF3"/>
    <w:rsid w:val="00DB5A48"/>
    <w:rsid w:val="00DB6AC4"/>
    <w:rsid w:val="00DB6CC6"/>
    <w:rsid w:val="00DB6D2E"/>
    <w:rsid w:val="00DB6DBB"/>
    <w:rsid w:val="00DB7F06"/>
    <w:rsid w:val="00DB7F09"/>
    <w:rsid w:val="00DC1453"/>
    <w:rsid w:val="00DC1CD6"/>
    <w:rsid w:val="00DC3C96"/>
    <w:rsid w:val="00DC4306"/>
    <w:rsid w:val="00DC5800"/>
    <w:rsid w:val="00DC6BFB"/>
    <w:rsid w:val="00DC6EE0"/>
    <w:rsid w:val="00DC720E"/>
    <w:rsid w:val="00DC7A65"/>
    <w:rsid w:val="00DC7BBE"/>
    <w:rsid w:val="00DC7CA4"/>
    <w:rsid w:val="00DD0EB4"/>
    <w:rsid w:val="00DD1382"/>
    <w:rsid w:val="00DD35B3"/>
    <w:rsid w:val="00DD39EF"/>
    <w:rsid w:val="00DD581B"/>
    <w:rsid w:val="00DD5873"/>
    <w:rsid w:val="00DD6D85"/>
    <w:rsid w:val="00DD6E77"/>
    <w:rsid w:val="00DD7C47"/>
    <w:rsid w:val="00DE0228"/>
    <w:rsid w:val="00DE0D5D"/>
    <w:rsid w:val="00DE1449"/>
    <w:rsid w:val="00DE1E4D"/>
    <w:rsid w:val="00DE2723"/>
    <w:rsid w:val="00DE2E0F"/>
    <w:rsid w:val="00DE3646"/>
    <w:rsid w:val="00DE425A"/>
    <w:rsid w:val="00DE43DA"/>
    <w:rsid w:val="00DE54D2"/>
    <w:rsid w:val="00DE5523"/>
    <w:rsid w:val="00DE552B"/>
    <w:rsid w:val="00DE5899"/>
    <w:rsid w:val="00DE6143"/>
    <w:rsid w:val="00DE650E"/>
    <w:rsid w:val="00DE75FD"/>
    <w:rsid w:val="00DF0E81"/>
    <w:rsid w:val="00DF1B21"/>
    <w:rsid w:val="00DF22C4"/>
    <w:rsid w:val="00DF29E5"/>
    <w:rsid w:val="00DF2B7D"/>
    <w:rsid w:val="00DF3729"/>
    <w:rsid w:val="00DF65EA"/>
    <w:rsid w:val="00DF6EA2"/>
    <w:rsid w:val="00DF788C"/>
    <w:rsid w:val="00E00004"/>
    <w:rsid w:val="00E0172F"/>
    <w:rsid w:val="00E02690"/>
    <w:rsid w:val="00E03550"/>
    <w:rsid w:val="00E037B6"/>
    <w:rsid w:val="00E03BF4"/>
    <w:rsid w:val="00E04D41"/>
    <w:rsid w:val="00E070D5"/>
    <w:rsid w:val="00E1048C"/>
    <w:rsid w:val="00E12E4E"/>
    <w:rsid w:val="00E14139"/>
    <w:rsid w:val="00E155ED"/>
    <w:rsid w:val="00E17670"/>
    <w:rsid w:val="00E20A14"/>
    <w:rsid w:val="00E2118F"/>
    <w:rsid w:val="00E2199B"/>
    <w:rsid w:val="00E2308C"/>
    <w:rsid w:val="00E23AFA"/>
    <w:rsid w:val="00E23B02"/>
    <w:rsid w:val="00E23DD1"/>
    <w:rsid w:val="00E23F1D"/>
    <w:rsid w:val="00E247A7"/>
    <w:rsid w:val="00E249C1"/>
    <w:rsid w:val="00E24F02"/>
    <w:rsid w:val="00E25A57"/>
    <w:rsid w:val="00E2642D"/>
    <w:rsid w:val="00E26439"/>
    <w:rsid w:val="00E27963"/>
    <w:rsid w:val="00E30108"/>
    <w:rsid w:val="00E314FA"/>
    <w:rsid w:val="00E316CD"/>
    <w:rsid w:val="00E317ED"/>
    <w:rsid w:val="00E31B34"/>
    <w:rsid w:val="00E31D50"/>
    <w:rsid w:val="00E331BD"/>
    <w:rsid w:val="00E3419F"/>
    <w:rsid w:val="00E36159"/>
    <w:rsid w:val="00E36863"/>
    <w:rsid w:val="00E36BFB"/>
    <w:rsid w:val="00E36E6E"/>
    <w:rsid w:val="00E37157"/>
    <w:rsid w:val="00E377C4"/>
    <w:rsid w:val="00E379BE"/>
    <w:rsid w:val="00E37D7F"/>
    <w:rsid w:val="00E40478"/>
    <w:rsid w:val="00E412C9"/>
    <w:rsid w:val="00E413B4"/>
    <w:rsid w:val="00E42203"/>
    <w:rsid w:val="00E42CFC"/>
    <w:rsid w:val="00E43F05"/>
    <w:rsid w:val="00E45274"/>
    <w:rsid w:val="00E45477"/>
    <w:rsid w:val="00E45EB9"/>
    <w:rsid w:val="00E46978"/>
    <w:rsid w:val="00E46F53"/>
    <w:rsid w:val="00E47BD2"/>
    <w:rsid w:val="00E501D4"/>
    <w:rsid w:val="00E5119C"/>
    <w:rsid w:val="00E516A5"/>
    <w:rsid w:val="00E533C8"/>
    <w:rsid w:val="00E5349C"/>
    <w:rsid w:val="00E541E7"/>
    <w:rsid w:val="00E54E26"/>
    <w:rsid w:val="00E56AC3"/>
    <w:rsid w:val="00E57BB1"/>
    <w:rsid w:val="00E612AB"/>
    <w:rsid w:val="00E614D1"/>
    <w:rsid w:val="00E61F66"/>
    <w:rsid w:val="00E66521"/>
    <w:rsid w:val="00E6667C"/>
    <w:rsid w:val="00E66B35"/>
    <w:rsid w:val="00E67F1D"/>
    <w:rsid w:val="00E706FC"/>
    <w:rsid w:val="00E71077"/>
    <w:rsid w:val="00E71354"/>
    <w:rsid w:val="00E715D3"/>
    <w:rsid w:val="00E71A88"/>
    <w:rsid w:val="00E72496"/>
    <w:rsid w:val="00E741F1"/>
    <w:rsid w:val="00E7733A"/>
    <w:rsid w:val="00E77E4D"/>
    <w:rsid w:val="00E8016E"/>
    <w:rsid w:val="00E826C4"/>
    <w:rsid w:val="00E83E76"/>
    <w:rsid w:val="00E848A8"/>
    <w:rsid w:val="00E84B3B"/>
    <w:rsid w:val="00E85E08"/>
    <w:rsid w:val="00E87F3D"/>
    <w:rsid w:val="00E906E6"/>
    <w:rsid w:val="00E90ED9"/>
    <w:rsid w:val="00E90FA4"/>
    <w:rsid w:val="00E91213"/>
    <w:rsid w:val="00E916F6"/>
    <w:rsid w:val="00E916FE"/>
    <w:rsid w:val="00E9237C"/>
    <w:rsid w:val="00E93519"/>
    <w:rsid w:val="00E943AB"/>
    <w:rsid w:val="00E9620C"/>
    <w:rsid w:val="00E9626D"/>
    <w:rsid w:val="00EA1038"/>
    <w:rsid w:val="00EA1271"/>
    <w:rsid w:val="00EA2C06"/>
    <w:rsid w:val="00EA2C6D"/>
    <w:rsid w:val="00EA3244"/>
    <w:rsid w:val="00EA362F"/>
    <w:rsid w:val="00EA3691"/>
    <w:rsid w:val="00EA41CA"/>
    <w:rsid w:val="00EA5586"/>
    <w:rsid w:val="00EA5F93"/>
    <w:rsid w:val="00EA6862"/>
    <w:rsid w:val="00EB044F"/>
    <w:rsid w:val="00EB0A12"/>
    <w:rsid w:val="00EB130A"/>
    <w:rsid w:val="00EB1DD9"/>
    <w:rsid w:val="00EB2734"/>
    <w:rsid w:val="00EB337F"/>
    <w:rsid w:val="00EB3C4D"/>
    <w:rsid w:val="00EB6239"/>
    <w:rsid w:val="00EB66EB"/>
    <w:rsid w:val="00EB6FE4"/>
    <w:rsid w:val="00EB761B"/>
    <w:rsid w:val="00EB7707"/>
    <w:rsid w:val="00EC0195"/>
    <w:rsid w:val="00EC05FD"/>
    <w:rsid w:val="00EC16B6"/>
    <w:rsid w:val="00EC171F"/>
    <w:rsid w:val="00EC1919"/>
    <w:rsid w:val="00EC27B7"/>
    <w:rsid w:val="00EC2C8A"/>
    <w:rsid w:val="00EC3AD8"/>
    <w:rsid w:val="00EC42A1"/>
    <w:rsid w:val="00EC4357"/>
    <w:rsid w:val="00EC4FF8"/>
    <w:rsid w:val="00EC52F3"/>
    <w:rsid w:val="00EC687D"/>
    <w:rsid w:val="00EC6A52"/>
    <w:rsid w:val="00EC6E9A"/>
    <w:rsid w:val="00EC7478"/>
    <w:rsid w:val="00EC74D4"/>
    <w:rsid w:val="00ED1F0F"/>
    <w:rsid w:val="00ED22BF"/>
    <w:rsid w:val="00ED2F3E"/>
    <w:rsid w:val="00ED2F3F"/>
    <w:rsid w:val="00ED3BCB"/>
    <w:rsid w:val="00ED4262"/>
    <w:rsid w:val="00ED44AA"/>
    <w:rsid w:val="00ED4AEF"/>
    <w:rsid w:val="00ED4FEF"/>
    <w:rsid w:val="00ED56EB"/>
    <w:rsid w:val="00ED626F"/>
    <w:rsid w:val="00ED779D"/>
    <w:rsid w:val="00EE03FE"/>
    <w:rsid w:val="00EE166D"/>
    <w:rsid w:val="00EE1DB5"/>
    <w:rsid w:val="00EE2321"/>
    <w:rsid w:val="00EE2766"/>
    <w:rsid w:val="00EE2E95"/>
    <w:rsid w:val="00EE3C24"/>
    <w:rsid w:val="00EE3F58"/>
    <w:rsid w:val="00EE4872"/>
    <w:rsid w:val="00EE5836"/>
    <w:rsid w:val="00EE68AB"/>
    <w:rsid w:val="00EE724D"/>
    <w:rsid w:val="00EF08B5"/>
    <w:rsid w:val="00EF2240"/>
    <w:rsid w:val="00EF25E9"/>
    <w:rsid w:val="00EF2620"/>
    <w:rsid w:val="00EF27C8"/>
    <w:rsid w:val="00EF37B9"/>
    <w:rsid w:val="00EF3921"/>
    <w:rsid w:val="00EF3995"/>
    <w:rsid w:val="00EF39CB"/>
    <w:rsid w:val="00EF3A5F"/>
    <w:rsid w:val="00EF5A6F"/>
    <w:rsid w:val="00EF644D"/>
    <w:rsid w:val="00EF7401"/>
    <w:rsid w:val="00EF76D9"/>
    <w:rsid w:val="00EF7A33"/>
    <w:rsid w:val="00F0117B"/>
    <w:rsid w:val="00F017DC"/>
    <w:rsid w:val="00F01E82"/>
    <w:rsid w:val="00F02AAE"/>
    <w:rsid w:val="00F02B9E"/>
    <w:rsid w:val="00F02CBD"/>
    <w:rsid w:val="00F03087"/>
    <w:rsid w:val="00F047CA"/>
    <w:rsid w:val="00F05A3E"/>
    <w:rsid w:val="00F104BF"/>
    <w:rsid w:val="00F10656"/>
    <w:rsid w:val="00F11321"/>
    <w:rsid w:val="00F11B89"/>
    <w:rsid w:val="00F14A9A"/>
    <w:rsid w:val="00F16829"/>
    <w:rsid w:val="00F1716D"/>
    <w:rsid w:val="00F20313"/>
    <w:rsid w:val="00F212D5"/>
    <w:rsid w:val="00F21F4E"/>
    <w:rsid w:val="00F22593"/>
    <w:rsid w:val="00F22E6F"/>
    <w:rsid w:val="00F25C75"/>
    <w:rsid w:val="00F26B68"/>
    <w:rsid w:val="00F2763A"/>
    <w:rsid w:val="00F27CD0"/>
    <w:rsid w:val="00F3037D"/>
    <w:rsid w:val="00F30AF5"/>
    <w:rsid w:val="00F310EC"/>
    <w:rsid w:val="00F31A19"/>
    <w:rsid w:val="00F31E48"/>
    <w:rsid w:val="00F32349"/>
    <w:rsid w:val="00F363F6"/>
    <w:rsid w:val="00F36AF5"/>
    <w:rsid w:val="00F3701D"/>
    <w:rsid w:val="00F37288"/>
    <w:rsid w:val="00F37339"/>
    <w:rsid w:val="00F374DF"/>
    <w:rsid w:val="00F40B29"/>
    <w:rsid w:val="00F40BE5"/>
    <w:rsid w:val="00F41DA3"/>
    <w:rsid w:val="00F42308"/>
    <w:rsid w:val="00F42F64"/>
    <w:rsid w:val="00F42FB8"/>
    <w:rsid w:val="00F43190"/>
    <w:rsid w:val="00F43B56"/>
    <w:rsid w:val="00F43E98"/>
    <w:rsid w:val="00F449DA"/>
    <w:rsid w:val="00F4508D"/>
    <w:rsid w:val="00F4517C"/>
    <w:rsid w:val="00F45893"/>
    <w:rsid w:val="00F4662D"/>
    <w:rsid w:val="00F46BF8"/>
    <w:rsid w:val="00F46C55"/>
    <w:rsid w:val="00F46EB9"/>
    <w:rsid w:val="00F47B77"/>
    <w:rsid w:val="00F500B2"/>
    <w:rsid w:val="00F5092D"/>
    <w:rsid w:val="00F50D7F"/>
    <w:rsid w:val="00F51F31"/>
    <w:rsid w:val="00F52063"/>
    <w:rsid w:val="00F527A2"/>
    <w:rsid w:val="00F5334A"/>
    <w:rsid w:val="00F53433"/>
    <w:rsid w:val="00F5509F"/>
    <w:rsid w:val="00F55151"/>
    <w:rsid w:val="00F55348"/>
    <w:rsid w:val="00F55BF1"/>
    <w:rsid w:val="00F568C9"/>
    <w:rsid w:val="00F56B3F"/>
    <w:rsid w:val="00F57B1D"/>
    <w:rsid w:val="00F604FD"/>
    <w:rsid w:val="00F60D1E"/>
    <w:rsid w:val="00F61080"/>
    <w:rsid w:val="00F61754"/>
    <w:rsid w:val="00F6336E"/>
    <w:rsid w:val="00F63E6E"/>
    <w:rsid w:val="00F644DE"/>
    <w:rsid w:val="00F652C6"/>
    <w:rsid w:val="00F653CC"/>
    <w:rsid w:val="00F66362"/>
    <w:rsid w:val="00F672A4"/>
    <w:rsid w:val="00F6751F"/>
    <w:rsid w:val="00F67A45"/>
    <w:rsid w:val="00F731F6"/>
    <w:rsid w:val="00F735C2"/>
    <w:rsid w:val="00F76EB7"/>
    <w:rsid w:val="00F77409"/>
    <w:rsid w:val="00F77A03"/>
    <w:rsid w:val="00F80C0A"/>
    <w:rsid w:val="00F814B6"/>
    <w:rsid w:val="00F8239D"/>
    <w:rsid w:val="00F85BE0"/>
    <w:rsid w:val="00F862D5"/>
    <w:rsid w:val="00F87786"/>
    <w:rsid w:val="00F91B96"/>
    <w:rsid w:val="00F92CDA"/>
    <w:rsid w:val="00F92EC1"/>
    <w:rsid w:val="00F93CA1"/>
    <w:rsid w:val="00F93D0A"/>
    <w:rsid w:val="00F93DEF"/>
    <w:rsid w:val="00F954A3"/>
    <w:rsid w:val="00F95592"/>
    <w:rsid w:val="00F95AA4"/>
    <w:rsid w:val="00F96F7B"/>
    <w:rsid w:val="00F97D5F"/>
    <w:rsid w:val="00FA1387"/>
    <w:rsid w:val="00FA1578"/>
    <w:rsid w:val="00FA1B69"/>
    <w:rsid w:val="00FA2A67"/>
    <w:rsid w:val="00FA2EBD"/>
    <w:rsid w:val="00FA3211"/>
    <w:rsid w:val="00FA3CA9"/>
    <w:rsid w:val="00FA62DC"/>
    <w:rsid w:val="00FA62EA"/>
    <w:rsid w:val="00FA70B4"/>
    <w:rsid w:val="00FB0934"/>
    <w:rsid w:val="00FB0F08"/>
    <w:rsid w:val="00FB2382"/>
    <w:rsid w:val="00FB2480"/>
    <w:rsid w:val="00FB2802"/>
    <w:rsid w:val="00FB30BB"/>
    <w:rsid w:val="00FB31A4"/>
    <w:rsid w:val="00FB5188"/>
    <w:rsid w:val="00FB5BDA"/>
    <w:rsid w:val="00FB6FC1"/>
    <w:rsid w:val="00FB7DBC"/>
    <w:rsid w:val="00FC0FB0"/>
    <w:rsid w:val="00FC1324"/>
    <w:rsid w:val="00FC38F7"/>
    <w:rsid w:val="00FC4B76"/>
    <w:rsid w:val="00FC5192"/>
    <w:rsid w:val="00FC5722"/>
    <w:rsid w:val="00FC5DB3"/>
    <w:rsid w:val="00FC6D7B"/>
    <w:rsid w:val="00FC78BA"/>
    <w:rsid w:val="00FD049D"/>
    <w:rsid w:val="00FD097A"/>
    <w:rsid w:val="00FD1585"/>
    <w:rsid w:val="00FD2CCE"/>
    <w:rsid w:val="00FD32E9"/>
    <w:rsid w:val="00FD3C3C"/>
    <w:rsid w:val="00FD4DFA"/>
    <w:rsid w:val="00FD5194"/>
    <w:rsid w:val="00FD55B9"/>
    <w:rsid w:val="00FD5F3C"/>
    <w:rsid w:val="00FD6343"/>
    <w:rsid w:val="00FD64C4"/>
    <w:rsid w:val="00FD777A"/>
    <w:rsid w:val="00FE09C5"/>
    <w:rsid w:val="00FE0D12"/>
    <w:rsid w:val="00FE0F30"/>
    <w:rsid w:val="00FE1163"/>
    <w:rsid w:val="00FE1A2E"/>
    <w:rsid w:val="00FE2BA4"/>
    <w:rsid w:val="00FE2E97"/>
    <w:rsid w:val="00FE37FF"/>
    <w:rsid w:val="00FE4E22"/>
    <w:rsid w:val="00FE5645"/>
    <w:rsid w:val="00FE646B"/>
    <w:rsid w:val="00FE66E4"/>
    <w:rsid w:val="00FE7618"/>
    <w:rsid w:val="00FE7B9D"/>
    <w:rsid w:val="00FF0AD3"/>
    <w:rsid w:val="00FF3C19"/>
    <w:rsid w:val="00FF3EED"/>
    <w:rsid w:val="00FF528C"/>
    <w:rsid w:val="00FF5F3D"/>
    <w:rsid w:val="00FF6396"/>
    <w:rsid w:val="00FF6DB0"/>
    <w:rsid w:val="00FF7F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5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965"/>
    <w:pPr>
      <w:ind w:left="720"/>
      <w:contextualSpacing/>
    </w:pPr>
  </w:style>
  <w:style w:type="paragraph" w:styleId="a4">
    <w:name w:val="header"/>
    <w:basedOn w:val="a"/>
    <w:link w:val="a5"/>
    <w:uiPriority w:val="99"/>
    <w:unhideWhenUsed/>
    <w:rsid w:val="001C57B3"/>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1C57B3"/>
  </w:style>
  <w:style w:type="paragraph" w:styleId="a6">
    <w:name w:val="footer"/>
    <w:basedOn w:val="a"/>
    <w:link w:val="a7"/>
    <w:uiPriority w:val="99"/>
    <w:unhideWhenUsed/>
    <w:rsid w:val="001C57B3"/>
    <w:pPr>
      <w:tabs>
        <w:tab w:val="center" w:pos="4677"/>
        <w:tab w:val="right" w:pos="9355"/>
      </w:tabs>
      <w:spacing w:after="0" w:line="240" w:lineRule="auto"/>
    </w:pPr>
  </w:style>
  <w:style w:type="character" w:customStyle="1" w:styleId="a7">
    <w:name w:val="Нижній колонтитул Знак"/>
    <w:basedOn w:val="a0"/>
    <w:link w:val="a6"/>
    <w:uiPriority w:val="99"/>
    <w:rsid w:val="001C57B3"/>
  </w:style>
  <w:style w:type="paragraph" w:styleId="a8">
    <w:name w:val="Balloon Text"/>
    <w:basedOn w:val="a"/>
    <w:link w:val="a9"/>
    <w:uiPriority w:val="99"/>
    <w:semiHidden/>
    <w:unhideWhenUsed/>
    <w:rsid w:val="0075344E"/>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75344E"/>
    <w:rPr>
      <w:rFonts w:ascii="Tahoma" w:hAnsi="Tahoma" w:cs="Tahoma"/>
      <w:sz w:val="16"/>
      <w:szCs w:val="16"/>
    </w:rPr>
  </w:style>
  <w:style w:type="paragraph" w:styleId="aa">
    <w:name w:val="Normal (Web)"/>
    <w:basedOn w:val="a"/>
    <w:uiPriority w:val="99"/>
    <w:unhideWhenUsed/>
    <w:rsid w:val="003A371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Hyperlink"/>
    <w:basedOn w:val="a0"/>
    <w:uiPriority w:val="99"/>
    <w:unhideWhenUsed/>
    <w:rsid w:val="004D22AA"/>
    <w:rPr>
      <w:color w:val="0000FF"/>
      <w:u w:val="single"/>
    </w:rPr>
  </w:style>
  <w:style w:type="character" w:customStyle="1" w:styleId="apple-converted-space">
    <w:name w:val="apple-converted-space"/>
    <w:basedOn w:val="a0"/>
    <w:rsid w:val="00176125"/>
    <w:rPr>
      <w:rFonts w:cs="Times New Roman"/>
    </w:rPr>
  </w:style>
  <w:style w:type="paragraph" w:customStyle="1" w:styleId="rvps2">
    <w:name w:val="rvps2"/>
    <w:basedOn w:val="a"/>
    <w:rsid w:val="00176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176125"/>
    <w:rPr>
      <w:rFonts w:cs="Times New Roman"/>
    </w:rPr>
  </w:style>
  <w:style w:type="character" w:customStyle="1" w:styleId="ac">
    <w:name w:val="Основний текст_"/>
    <w:basedOn w:val="a0"/>
    <w:link w:val="1"/>
    <w:rsid w:val="00F11B89"/>
    <w:rPr>
      <w:rFonts w:ascii="Times New Roman" w:eastAsia="Times New Roman" w:hAnsi="Times New Roman" w:cs="Times New Roman"/>
      <w:sz w:val="18"/>
      <w:szCs w:val="18"/>
      <w:shd w:val="clear" w:color="auto" w:fill="FFFFFF"/>
    </w:rPr>
  </w:style>
  <w:style w:type="character" w:customStyle="1" w:styleId="11pt">
    <w:name w:val="Основний текст + 11 pt"/>
    <w:basedOn w:val="ac"/>
    <w:rsid w:val="00F11B89"/>
    <w:rPr>
      <w:color w:val="000000"/>
      <w:spacing w:val="0"/>
      <w:w w:val="100"/>
      <w:position w:val="0"/>
      <w:sz w:val="22"/>
      <w:szCs w:val="22"/>
      <w:lang w:val="uk-UA" w:eastAsia="uk-UA" w:bidi="uk-UA"/>
    </w:rPr>
  </w:style>
  <w:style w:type="character" w:customStyle="1" w:styleId="11pt0pt">
    <w:name w:val="Основний текст + 11 pt;Інтервал 0 pt"/>
    <w:basedOn w:val="ac"/>
    <w:rsid w:val="00F11B89"/>
    <w:rPr>
      <w:color w:val="000000"/>
      <w:spacing w:val="-10"/>
      <w:w w:val="100"/>
      <w:position w:val="0"/>
      <w:sz w:val="22"/>
      <w:szCs w:val="22"/>
      <w:lang w:val="uk-UA" w:eastAsia="uk-UA" w:bidi="uk-UA"/>
    </w:rPr>
  </w:style>
  <w:style w:type="paragraph" w:customStyle="1" w:styleId="1">
    <w:name w:val="Основний текст1"/>
    <w:basedOn w:val="a"/>
    <w:link w:val="ac"/>
    <w:rsid w:val="00F11B89"/>
    <w:pPr>
      <w:widowControl w:val="0"/>
      <w:shd w:val="clear" w:color="auto" w:fill="FFFFFF"/>
      <w:spacing w:before="60" w:after="0" w:line="0" w:lineRule="atLeast"/>
    </w:pPr>
    <w:rPr>
      <w:rFonts w:ascii="Times New Roman" w:eastAsia="Times New Roman" w:hAnsi="Times New Roman" w:cs="Times New Roman"/>
      <w:sz w:val="18"/>
      <w:szCs w:val="18"/>
    </w:rPr>
  </w:style>
  <w:style w:type="character" w:customStyle="1" w:styleId="rvts9">
    <w:name w:val="rvts9"/>
    <w:basedOn w:val="a0"/>
    <w:rsid w:val="00405126"/>
  </w:style>
  <w:style w:type="character" w:customStyle="1" w:styleId="rvts46">
    <w:name w:val="rvts46"/>
    <w:basedOn w:val="a0"/>
    <w:rsid w:val="003F0A76"/>
  </w:style>
  <w:style w:type="paragraph" w:styleId="ad">
    <w:name w:val="No Spacing"/>
    <w:uiPriority w:val="1"/>
    <w:qFormat/>
    <w:rsid w:val="00AD38D1"/>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rsid w:val="00237F38"/>
    <w:rPr>
      <w:rFonts w:ascii="Times New Roman" w:hAnsi="Times New Roman" w:cs="Times New Roman"/>
      <w:sz w:val="28"/>
      <w:szCs w:val="28"/>
    </w:rPr>
  </w:style>
  <w:style w:type="paragraph" w:customStyle="1" w:styleId="Style98">
    <w:name w:val="Style98"/>
    <w:basedOn w:val="a"/>
    <w:rsid w:val="00237F38"/>
    <w:pPr>
      <w:widowControl w:val="0"/>
      <w:suppressAutoHyphens/>
      <w:spacing w:after="0" w:line="320" w:lineRule="exact"/>
      <w:ind w:firstLine="542"/>
      <w:jc w:val="both"/>
    </w:pPr>
    <w:rPr>
      <w:rFonts w:ascii="Times New Roman" w:eastAsia="Times New Roman" w:hAnsi="Times New Roman" w:cs="Times New Roman"/>
      <w:kern w:val="1"/>
      <w:sz w:val="28"/>
      <w:szCs w:val="28"/>
      <w:lang w:val="uk-UA" w:eastAsia="ru-RU"/>
    </w:rPr>
  </w:style>
  <w:style w:type="character" w:customStyle="1" w:styleId="2">
    <w:name w:val="Основной текст (2)_"/>
    <w:link w:val="20"/>
    <w:uiPriority w:val="99"/>
    <w:locked/>
    <w:rsid w:val="006C5202"/>
    <w:rPr>
      <w:b/>
      <w:sz w:val="26"/>
      <w:shd w:val="clear" w:color="auto" w:fill="FFFFFF"/>
    </w:rPr>
  </w:style>
  <w:style w:type="paragraph" w:customStyle="1" w:styleId="20">
    <w:name w:val="Основной текст (2)"/>
    <w:basedOn w:val="a"/>
    <w:link w:val="2"/>
    <w:uiPriority w:val="99"/>
    <w:rsid w:val="006C5202"/>
    <w:pPr>
      <w:widowControl w:val="0"/>
      <w:shd w:val="clear" w:color="auto" w:fill="FFFFFF"/>
      <w:spacing w:after="1020" w:line="240" w:lineRule="atLeast"/>
      <w:jc w:val="center"/>
    </w:pPr>
    <w:rPr>
      <w:b/>
      <w:sz w:val="26"/>
    </w:rPr>
  </w:style>
  <w:style w:type="character" w:styleId="ae">
    <w:name w:val="annotation reference"/>
    <w:basedOn w:val="a0"/>
    <w:uiPriority w:val="99"/>
    <w:semiHidden/>
    <w:unhideWhenUsed/>
    <w:rsid w:val="00D853F8"/>
    <w:rPr>
      <w:sz w:val="16"/>
      <w:szCs w:val="16"/>
    </w:rPr>
  </w:style>
  <w:style w:type="paragraph" w:styleId="af">
    <w:name w:val="annotation text"/>
    <w:basedOn w:val="a"/>
    <w:link w:val="af0"/>
    <w:uiPriority w:val="99"/>
    <w:semiHidden/>
    <w:unhideWhenUsed/>
    <w:rsid w:val="00D853F8"/>
    <w:pPr>
      <w:spacing w:line="240" w:lineRule="auto"/>
    </w:pPr>
    <w:rPr>
      <w:sz w:val="20"/>
      <w:szCs w:val="20"/>
    </w:rPr>
  </w:style>
  <w:style w:type="character" w:customStyle="1" w:styleId="af0">
    <w:name w:val="Текст примітки Знак"/>
    <w:basedOn w:val="a0"/>
    <w:link w:val="af"/>
    <w:uiPriority w:val="99"/>
    <w:semiHidden/>
    <w:rsid w:val="00D853F8"/>
    <w:rPr>
      <w:sz w:val="20"/>
      <w:szCs w:val="20"/>
    </w:rPr>
  </w:style>
  <w:style w:type="paragraph" w:styleId="af1">
    <w:name w:val="annotation subject"/>
    <w:basedOn w:val="af"/>
    <w:next w:val="af"/>
    <w:link w:val="af2"/>
    <w:uiPriority w:val="99"/>
    <w:semiHidden/>
    <w:unhideWhenUsed/>
    <w:rsid w:val="00D853F8"/>
    <w:rPr>
      <w:b/>
      <w:bCs/>
    </w:rPr>
  </w:style>
  <w:style w:type="character" w:customStyle="1" w:styleId="af2">
    <w:name w:val="Тема примітки Знак"/>
    <w:basedOn w:val="af0"/>
    <w:link w:val="af1"/>
    <w:uiPriority w:val="99"/>
    <w:semiHidden/>
    <w:rsid w:val="00D853F8"/>
    <w:rPr>
      <w:b/>
      <w:bCs/>
    </w:rPr>
  </w:style>
  <w:style w:type="character" w:customStyle="1" w:styleId="FontStyle14">
    <w:name w:val="Font Style14"/>
    <w:rsid w:val="00CC3AAF"/>
    <w:rPr>
      <w:rFonts w:ascii="Times New Roman" w:hAnsi="Times New Roman" w:cs="Times New Roman" w:hint="default"/>
      <w:sz w:val="26"/>
      <w:szCs w:val="26"/>
    </w:rPr>
  </w:style>
  <w:style w:type="character" w:customStyle="1" w:styleId="21">
    <w:name w:val="Основний текст (2) + Не напівжирний"/>
    <w:basedOn w:val="a0"/>
    <w:rsid w:val="00BE7110"/>
    <w:rPr>
      <w:rFonts w:eastAsia="Times New Roman"/>
      <w:b/>
      <w:bCs/>
      <w:color w:val="000000"/>
      <w:spacing w:val="10"/>
      <w:w w:val="100"/>
      <w:position w:val="0"/>
      <w:sz w:val="24"/>
      <w:szCs w:val="24"/>
      <w:shd w:val="clear" w:color="auto" w:fill="FFFFFF"/>
      <w:lang w:val="uk-UA" w:eastAsia="uk-UA" w:bidi="uk-UA"/>
    </w:rPr>
  </w:style>
</w:styles>
</file>

<file path=word/webSettings.xml><?xml version="1.0" encoding="utf-8"?>
<w:webSettings xmlns:r="http://schemas.openxmlformats.org/officeDocument/2006/relationships" xmlns:w="http://schemas.openxmlformats.org/wordprocessingml/2006/main">
  <w:divs>
    <w:div w:id="3677688">
      <w:bodyDiv w:val="1"/>
      <w:marLeft w:val="0"/>
      <w:marRight w:val="0"/>
      <w:marTop w:val="0"/>
      <w:marBottom w:val="0"/>
      <w:divBdr>
        <w:top w:val="none" w:sz="0" w:space="0" w:color="auto"/>
        <w:left w:val="none" w:sz="0" w:space="0" w:color="auto"/>
        <w:bottom w:val="none" w:sz="0" w:space="0" w:color="auto"/>
        <w:right w:val="none" w:sz="0" w:space="0" w:color="auto"/>
      </w:divBdr>
    </w:div>
    <w:div w:id="103161020">
      <w:bodyDiv w:val="1"/>
      <w:marLeft w:val="0"/>
      <w:marRight w:val="0"/>
      <w:marTop w:val="0"/>
      <w:marBottom w:val="0"/>
      <w:divBdr>
        <w:top w:val="none" w:sz="0" w:space="0" w:color="auto"/>
        <w:left w:val="none" w:sz="0" w:space="0" w:color="auto"/>
        <w:bottom w:val="none" w:sz="0" w:space="0" w:color="auto"/>
        <w:right w:val="none" w:sz="0" w:space="0" w:color="auto"/>
      </w:divBdr>
    </w:div>
    <w:div w:id="105849435">
      <w:bodyDiv w:val="1"/>
      <w:marLeft w:val="0"/>
      <w:marRight w:val="0"/>
      <w:marTop w:val="0"/>
      <w:marBottom w:val="0"/>
      <w:divBdr>
        <w:top w:val="none" w:sz="0" w:space="0" w:color="auto"/>
        <w:left w:val="none" w:sz="0" w:space="0" w:color="auto"/>
        <w:bottom w:val="none" w:sz="0" w:space="0" w:color="auto"/>
        <w:right w:val="none" w:sz="0" w:space="0" w:color="auto"/>
      </w:divBdr>
    </w:div>
    <w:div w:id="238444079">
      <w:bodyDiv w:val="1"/>
      <w:marLeft w:val="0"/>
      <w:marRight w:val="0"/>
      <w:marTop w:val="0"/>
      <w:marBottom w:val="0"/>
      <w:divBdr>
        <w:top w:val="none" w:sz="0" w:space="0" w:color="auto"/>
        <w:left w:val="none" w:sz="0" w:space="0" w:color="auto"/>
        <w:bottom w:val="none" w:sz="0" w:space="0" w:color="auto"/>
        <w:right w:val="none" w:sz="0" w:space="0" w:color="auto"/>
      </w:divBdr>
    </w:div>
    <w:div w:id="484472203">
      <w:bodyDiv w:val="1"/>
      <w:marLeft w:val="0"/>
      <w:marRight w:val="0"/>
      <w:marTop w:val="0"/>
      <w:marBottom w:val="0"/>
      <w:divBdr>
        <w:top w:val="none" w:sz="0" w:space="0" w:color="auto"/>
        <w:left w:val="none" w:sz="0" w:space="0" w:color="auto"/>
        <w:bottom w:val="none" w:sz="0" w:space="0" w:color="auto"/>
        <w:right w:val="none" w:sz="0" w:space="0" w:color="auto"/>
      </w:divBdr>
    </w:div>
    <w:div w:id="642153624">
      <w:bodyDiv w:val="1"/>
      <w:marLeft w:val="0"/>
      <w:marRight w:val="0"/>
      <w:marTop w:val="0"/>
      <w:marBottom w:val="0"/>
      <w:divBdr>
        <w:top w:val="none" w:sz="0" w:space="0" w:color="auto"/>
        <w:left w:val="none" w:sz="0" w:space="0" w:color="auto"/>
        <w:bottom w:val="none" w:sz="0" w:space="0" w:color="auto"/>
        <w:right w:val="none" w:sz="0" w:space="0" w:color="auto"/>
      </w:divBdr>
    </w:div>
    <w:div w:id="735007439">
      <w:bodyDiv w:val="1"/>
      <w:marLeft w:val="0"/>
      <w:marRight w:val="0"/>
      <w:marTop w:val="0"/>
      <w:marBottom w:val="0"/>
      <w:divBdr>
        <w:top w:val="none" w:sz="0" w:space="0" w:color="auto"/>
        <w:left w:val="none" w:sz="0" w:space="0" w:color="auto"/>
        <w:bottom w:val="none" w:sz="0" w:space="0" w:color="auto"/>
        <w:right w:val="none" w:sz="0" w:space="0" w:color="auto"/>
      </w:divBdr>
    </w:div>
    <w:div w:id="772939325">
      <w:bodyDiv w:val="1"/>
      <w:marLeft w:val="0"/>
      <w:marRight w:val="0"/>
      <w:marTop w:val="0"/>
      <w:marBottom w:val="0"/>
      <w:divBdr>
        <w:top w:val="none" w:sz="0" w:space="0" w:color="auto"/>
        <w:left w:val="none" w:sz="0" w:space="0" w:color="auto"/>
        <w:bottom w:val="none" w:sz="0" w:space="0" w:color="auto"/>
        <w:right w:val="none" w:sz="0" w:space="0" w:color="auto"/>
      </w:divBdr>
    </w:div>
    <w:div w:id="782923448">
      <w:bodyDiv w:val="1"/>
      <w:marLeft w:val="0"/>
      <w:marRight w:val="0"/>
      <w:marTop w:val="0"/>
      <w:marBottom w:val="0"/>
      <w:divBdr>
        <w:top w:val="none" w:sz="0" w:space="0" w:color="auto"/>
        <w:left w:val="none" w:sz="0" w:space="0" w:color="auto"/>
        <w:bottom w:val="none" w:sz="0" w:space="0" w:color="auto"/>
        <w:right w:val="none" w:sz="0" w:space="0" w:color="auto"/>
      </w:divBdr>
    </w:div>
    <w:div w:id="793913242">
      <w:bodyDiv w:val="1"/>
      <w:marLeft w:val="0"/>
      <w:marRight w:val="0"/>
      <w:marTop w:val="0"/>
      <w:marBottom w:val="0"/>
      <w:divBdr>
        <w:top w:val="none" w:sz="0" w:space="0" w:color="auto"/>
        <w:left w:val="none" w:sz="0" w:space="0" w:color="auto"/>
        <w:bottom w:val="none" w:sz="0" w:space="0" w:color="auto"/>
        <w:right w:val="none" w:sz="0" w:space="0" w:color="auto"/>
      </w:divBdr>
    </w:div>
    <w:div w:id="817262883">
      <w:bodyDiv w:val="1"/>
      <w:marLeft w:val="0"/>
      <w:marRight w:val="0"/>
      <w:marTop w:val="0"/>
      <w:marBottom w:val="0"/>
      <w:divBdr>
        <w:top w:val="none" w:sz="0" w:space="0" w:color="auto"/>
        <w:left w:val="none" w:sz="0" w:space="0" w:color="auto"/>
        <w:bottom w:val="none" w:sz="0" w:space="0" w:color="auto"/>
        <w:right w:val="none" w:sz="0" w:space="0" w:color="auto"/>
      </w:divBdr>
    </w:div>
    <w:div w:id="867914275">
      <w:bodyDiv w:val="1"/>
      <w:marLeft w:val="0"/>
      <w:marRight w:val="0"/>
      <w:marTop w:val="0"/>
      <w:marBottom w:val="0"/>
      <w:divBdr>
        <w:top w:val="none" w:sz="0" w:space="0" w:color="auto"/>
        <w:left w:val="none" w:sz="0" w:space="0" w:color="auto"/>
        <w:bottom w:val="none" w:sz="0" w:space="0" w:color="auto"/>
        <w:right w:val="none" w:sz="0" w:space="0" w:color="auto"/>
      </w:divBdr>
    </w:div>
    <w:div w:id="886916743">
      <w:bodyDiv w:val="1"/>
      <w:marLeft w:val="0"/>
      <w:marRight w:val="0"/>
      <w:marTop w:val="0"/>
      <w:marBottom w:val="0"/>
      <w:divBdr>
        <w:top w:val="none" w:sz="0" w:space="0" w:color="auto"/>
        <w:left w:val="none" w:sz="0" w:space="0" w:color="auto"/>
        <w:bottom w:val="none" w:sz="0" w:space="0" w:color="auto"/>
        <w:right w:val="none" w:sz="0" w:space="0" w:color="auto"/>
      </w:divBdr>
    </w:div>
    <w:div w:id="949896324">
      <w:bodyDiv w:val="1"/>
      <w:marLeft w:val="0"/>
      <w:marRight w:val="0"/>
      <w:marTop w:val="0"/>
      <w:marBottom w:val="0"/>
      <w:divBdr>
        <w:top w:val="none" w:sz="0" w:space="0" w:color="auto"/>
        <w:left w:val="none" w:sz="0" w:space="0" w:color="auto"/>
        <w:bottom w:val="none" w:sz="0" w:space="0" w:color="auto"/>
        <w:right w:val="none" w:sz="0" w:space="0" w:color="auto"/>
      </w:divBdr>
    </w:div>
    <w:div w:id="1048920710">
      <w:bodyDiv w:val="1"/>
      <w:marLeft w:val="0"/>
      <w:marRight w:val="0"/>
      <w:marTop w:val="0"/>
      <w:marBottom w:val="0"/>
      <w:divBdr>
        <w:top w:val="none" w:sz="0" w:space="0" w:color="auto"/>
        <w:left w:val="none" w:sz="0" w:space="0" w:color="auto"/>
        <w:bottom w:val="none" w:sz="0" w:space="0" w:color="auto"/>
        <w:right w:val="none" w:sz="0" w:space="0" w:color="auto"/>
      </w:divBdr>
    </w:div>
    <w:div w:id="1403678205">
      <w:bodyDiv w:val="1"/>
      <w:marLeft w:val="0"/>
      <w:marRight w:val="0"/>
      <w:marTop w:val="0"/>
      <w:marBottom w:val="0"/>
      <w:divBdr>
        <w:top w:val="none" w:sz="0" w:space="0" w:color="auto"/>
        <w:left w:val="none" w:sz="0" w:space="0" w:color="auto"/>
        <w:bottom w:val="none" w:sz="0" w:space="0" w:color="auto"/>
        <w:right w:val="none" w:sz="0" w:space="0" w:color="auto"/>
      </w:divBdr>
    </w:div>
    <w:div w:id="1418359899">
      <w:bodyDiv w:val="1"/>
      <w:marLeft w:val="0"/>
      <w:marRight w:val="0"/>
      <w:marTop w:val="0"/>
      <w:marBottom w:val="0"/>
      <w:divBdr>
        <w:top w:val="none" w:sz="0" w:space="0" w:color="auto"/>
        <w:left w:val="none" w:sz="0" w:space="0" w:color="auto"/>
        <w:bottom w:val="none" w:sz="0" w:space="0" w:color="auto"/>
        <w:right w:val="none" w:sz="0" w:space="0" w:color="auto"/>
      </w:divBdr>
    </w:div>
    <w:div w:id="1510483494">
      <w:bodyDiv w:val="1"/>
      <w:marLeft w:val="0"/>
      <w:marRight w:val="0"/>
      <w:marTop w:val="0"/>
      <w:marBottom w:val="0"/>
      <w:divBdr>
        <w:top w:val="none" w:sz="0" w:space="0" w:color="auto"/>
        <w:left w:val="none" w:sz="0" w:space="0" w:color="auto"/>
        <w:bottom w:val="none" w:sz="0" w:space="0" w:color="auto"/>
        <w:right w:val="none" w:sz="0" w:space="0" w:color="auto"/>
      </w:divBdr>
    </w:div>
    <w:div w:id="1540970242">
      <w:bodyDiv w:val="1"/>
      <w:marLeft w:val="0"/>
      <w:marRight w:val="0"/>
      <w:marTop w:val="0"/>
      <w:marBottom w:val="0"/>
      <w:divBdr>
        <w:top w:val="none" w:sz="0" w:space="0" w:color="auto"/>
        <w:left w:val="none" w:sz="0" w:space="0" w:color="auto"/>
        <w:bottom w:val="none" w:sz="0" w:space="0" w:color="auto"/>
        <w:right w:val="none" w:sz="0" w:space="0" w:color="auto"/>
      </w:divBdr>
    </w:div>
    <w:div w:id="1625186123">
      <w:bodyDiv w:val="1"/>
      <w:marLeft w:val="0"/>
      <w:marRight w:val="0"/>
      <w:marTop w:val="0"/>
      <w:marBottom w:val="0"/>
      <w:divBdr>
        <w:top w:val="none" w:sz="0" w:space="0" w:color="auto"/>
        <w:left w:val="none" w:sz="0" w:space="0" w:color="auto"/>
        <w:bottom w:val="none" w:sz="0" w:space="0" w:color="auto"/>
        <w:right w:val="none" w:sz="0" w:space="0" w:color="auto"/>
      </w:divBdr>
    </w:div>
    <w:div w:id="1697466823">
      <w:bodyDiv w:val="1"/>
      <w:marLeft w:val="0"/>
      <w:marRight w:val="0"/>
      <w:marTop w:val="0"/>
      <w:marBottom w:val="0"/>
      <w:divBdr>
        <w:top w:val="none" w:sz="0" w:space="0" w:color="auto"/>
        <w:left w:val="none" w:sz="0" w:space="0" w:color="auto"/>
        <w:bottom w:val="none" w:sz="0" w:space="0" w:color="auto"/>
        <w:right w:val="none" w:sz="0" w:space="0" w:color="auto"/>
      </w:divBdr>
    </w:div>
    <w:div w:id="1700281501">
      <w:bodyDiv w:val="1"/>
      <w:marLeft w:val="0"/>
      <w:marRight w:val="0"/>
      <w:marTop w:val="0"/>
      <w:marBottom w:val="0"/>
      <w:divBdr>
        <w:top w:val="none" w:sz="0" w:space="0" w:color="auto"/>
        <w:left w:val="none" w:sz="0" w:space="0" w:color="auto"/>
        <w:bottom w:val="none" w:sz="0" w:space="0" w:color="auto"/>
        <w:right w:val="none" w:sz="0" w:space="0" w:color="auto"/>
      </w:divBdr>
    </w:div>
    <w:div w:id="19909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an_3064/ed_2016_03_05/pravo1/KD0005.html?prav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an_2822/ed_2016_03_05/pravo1/KD0005.html?prav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an_2820/ed_2016_03_05/pravo1/KD0005.html?prav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arch.ligazakon.ua/l_doc2.nsf/link1/an_3064/ed_2015_10_06/pravo1/KD0005.html?pravo=1" TargetMode="External"/><Relationship Id="rId4" Type="http://schemas.openxmlformats.org/officeDocument/2006/relationships/settings" Target="settings.xml"/><Relationship Id="rId9" Type="http://schemas.openxmlformats.org/officeDocument/2006/relationships/hyperlink" Target="http://search.ligazakon.ua/l_doc2.nsf/link1/an_5058/ed_2015_06_30/pravo1/T124495.html?pravo=1" TargetMode="External"/><Relationship Id="rId14" Type="http://schemas.openxmlformats.org/officeDocument/2006/relationships/hyperlink" Target="http://zakon5.rada.gov.ua/laws/show/584%D0%B0-18/ed201507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95A3-0237-4CEC-B28A-187DBA67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17760</Words>
  <Characters>10124</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Toshiba</Company>
  <LinksUpToDate>false</LinksUpToDate>
  <CharactersWithSpaces>27829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 Вікторія Юріївна</dc:creator>
  <cp:lastModifiedBy>Ольга Осауленко (VRU-MONO0226 - o.osaulenko)</cp:lastModifiedBy>
  <cp:revision>14</cp:revision>
  <cp:lastPrinted>2018-03-22T07:46:00Z</cp:lastPrinted>
  <dcterms:created xsi:type="dcterms:W3CDTF">2018-03-05T10:53:00Z</dcterms:created>
  <dcterms:modified xsi:type="dcterms:W3CDTF">2018-03-22T11:59:00Z</dcterms:modified>
</cp:coreProperties>
</file>